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42" w:rsidRDefault="00DF4B42" w:rsidP="00DF4B42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Аннотация</w:t>
      </w:r>
    </w:p>
    <w:p w:rsidR="00DF4B42" w:rsidRPr="001F2681" w:rsidRDefault="00DF4B42" w:rsidP="00DF4B42">
      <w:pPr>
        <w:spacing w:after="0"/>
        <w:jc w:val="center"/>
        <w:rPr>
          <w:rFonts w:ascii="Times New Roman" w:hAnsi="Times New Roman" w:cs="Times New Roman"/>
        </w:rPr>
      </w:pPr>
    </w:p>
    <w:p w:rsidR="00DF4B42" w:rsidRDefault="00DF4B42" w:rsidP="00DF4B42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к  дополнительной общеразвивающей прогр</w:t>
      </w:r>
      <w:r>
        <w:rPr>
          <w:rFonts w:ascii="Times New Roman" w:hAnsi="Times New Roman" w:cs="Times New Roman"/>
        </w:rPr>
        <w:t>амме «Экспериментальная химия</w:t>
      </w:r>
      <w:r w:rsidRPr="001F2681">
        <w:rPr>
          <w:rFonts w:ascii="Times New Roman" w:hAnsi="Times New Roman" w:cs="Times New Roman"/>
        </w:rPr>
        <w:t xml:space="preserve">» </w:t>
      </w:r>
    </w:p>
    <w:p w:rsidR="00DF4B42" w:rsidRDefault="00DF4B42" w:rsidP="00DF4B42">
      <w:pPr>
        <w:spacing w:after="0"/>
        <w:jc w:val="center"/>
        <w:rPr>
          <w:rFonts w:ascii="Times New Roman" w:hAnsi="Times New Roman" w:cs="Times New Roman"/>
        </w:rPr>
      </w:pPr>
    </w:p>
    <w:p w:rsidR="0059430F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по физике на уровне основного общего образования  составлена на основе требований к результатам освоения программы основного  общего образования ФГОС ООО </w:t>
      </w:r>
    </w:p>
    <w:p w:rsidR="00DF4B42" w:rsidRPr="0097584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 xml:space="preserve">и  нормативно-правовых актов: </w:t>
      </w:r>
    </w:p>
    <w:p w:rsidR="00DF4B42" w:rsidRPr="00950327" w:rsidRDefault="00DF4B42" w:rsidP="00DF4B42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950327">
        <w:rPr>
          <w:rFonts w:ascii="Times New Roman" w:eastAsia="Calibri" w:hAnsi="Times New Roman" w:cs="Times New Roman"/>
          <w:kern w:val="2"/>
          <w14:ligatures w14:val="standardContextual"/>
        </w:rPr>
        <w:t>Федеральный закон «Об образовании в РФ» от 29.12.2012 N 273-ФЗ.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Концепция развития дополнительного образования детей до 2030 года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Постановление Главного государственного санитарного врача РФ от 28 января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2021 г. N 2 "Об утверждении санитарных правил и норм СанПиН 1.2.3685-21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"Гигиенические нормативы и требования к обеспечению безопасности и (или)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безвредности для человека факторов среды обитания"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Постановление Главного государственного санитарного врача РФ от 28 сентября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2020 г. N 28 "Об утверждении санитарных правил СП 2.4.3648-20 "Санитарно-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эпидемиологические требования к организациям воспитания и обучения, отдыха и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оздоровления детей и молодежи""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Приказ Министерства просвещения РФ от 27 июля 2022 г. N 629 "Об утверждении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 xml:space="preserve">Порядка организации и осуществления образовательной деятельности </w:t>
      </w:r>
      <w:proofErr w:type="gramStart"/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по</w:t>
      </w:r>
      <w:proofErr w:type="gramEnd"/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дополнительным общеобразовательным программам"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Приложение к письму департамента молодежной политики, воспитания и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социальной поддержки детей Минобразования и науки России от 11.12.2006 г. №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06-1844 «О примерных требованиях к программам дополнительного образования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детей»</w:t>
      </w:r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 xml:space="preserve">• Приказ Министерства образования и науки Мурманской области №1303 </w:t>
      </w:r>
      <w:proofErr w:type="gramStart"/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от</w:t>
      </w:r>
      <w:proofErr w:type="gramEnd"/>
    </w:p>
    <w:p w:rsidR="00DF4B42" w:rsidRPr="00D2571B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22.08.2023 «Об утверждении Правил персонифицированного финансирования</w:t>
      </w:r>
    </w:p>
    <w:p w:rsidR="00DF4B42" w:rsidRDefault="00DF4B42" w:rsidP="00DF4B42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дополнительного образования детей Мурманской области»</w:t>
      </w:r>
    </w:p>
    <w:p w:rsidR="00DF4B42" w:rsidRPr="00DF4B42" w:rsidRDefault="00DF4B42" w:rsidP="00DF4B42">
      <w:pPr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  <w:b/>
        </w:rPr>
        <w:t>Цель курса</w:t>
      </w:r>
      <w:r w:rsidRPr="00DF4B42">
        <w:rPr>
          <w:rFonts w:ascii="Times New Roman" w:hAnsi="Times New Roman" w:cs="Times New Roman"/>
        </w:rPr>
        <w:t>: расширение знаний, формирование умений и навыков у</w:t>
      </w:r>
    </w:p>
    <w:p w:rsidR="00DF4B42" w:rsidRPr="00DF4B42" w:rsidRDefault="00DF4B42" w:rsidP="00DF4B42">
      <w:pPr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учащихся по решению расчетных задач и упражнений по химии, развитие</w:t>
      </w:r>
    </w:p>
    <w:p w:rsidR="00DF4B42" w:rsidRPr="00DF4B42" w:rsidRDefault="00DF4B42" w:rsidP="00DF4B42">
      <w:pPr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познавательной активности и самостоятельности.</w:t>
      </w:r>
    </w:p>
    <w:p w:rsidR="00DF4B42" w:rsidRPr="00DF4B42" w:rsidRDefault="00DF4B42" w:rsidP="00DF4B42">
      <w:pPr>
        <w:spacing w:after="0"/>
        <w:rPr>
          <w:rFonts w:ascii="Times New Roman" w:hAnsi="Times New Roman" w:cs="Times New Roman"/>
          <w:b/>
        </w:rPr>
      </w:pPr>
      <w:r w:rsidRPr="00DF4B42">
        <w:rPr>
          <w:rFonts w:ascii="Times New Roman" w:hAnsi="Times New Roman" w:cs="Times New Roman"/>
          <w:b/>
        </w:rPr>
        <w:t>Задачи курса:</w:t>
      </w:r>
    </w:p>
    <w:p w:rsidR="00DF4B42" w:rsidRPr="00DF4B42" w:rsidRDefault="00DF4B42" w:rsidP="00DF4B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закрепить умения и навыки комплексного осмысления знаний и их</w:t>
      </w:r>
    </w:p>
    <w:p w:rsidR="00DF4B42" w:rsidRPr="00DF4B42" w:rsidRDefault="00DF4B42" w:rsidP="00DF4B42">
      <w:pPr>
        <w:pStyle w:val="a3"/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применению при решении задач и упражнений;</w:t>
      </w:r>
    </w:p>
    <w:p w:rsidR="00DF4B42" w:rsidRPr="00DF4B42" w:rsidRDefault="00DF4B42" w:rsidP="00DF4B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исследовать и анализировать алгоритмы решения типовых задач,</w:t>
      </w:r>
    </w:p>
    <w:p w:rsidR="00DF4B42" w:rsidRPr="00DF4B42" w:rsidRDefault="00DF4B42" w:rsidP="00DF4B42">
      <w:pPr>
        <w:pStyle w:val="a3"/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находить способы решения комбинированных задач;</w:t>
      </w:r>
    </w:p>
    <w:p w:rsidR="00DF4B42" w:rsidRPr="00DF4B42" w:rsidRDefault="00DF4B42" w:rsidP="00DF4B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формировать целостное представление о применении</w:t>
      </w:r>
    </w:p>
    <w:p w:rsidR="006F48F2" w:rsidRPr="00DF4B42" w:rsidRDefault="00DF4B42" w:rsidP="00DF4B42">
      <w:pPr>
        <w:pStyle w:val="a3"/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математического аппарата при решении химических задач;</w:t>
      </w:r>
    </w:p>
    <w:p w:rsidR="00DF4B42" w:rsidRPr="00DF4B42" w:rsidRDefault="00DF4B42" w:rsidP="00DF4B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развивать у учащихся умения сравнивать, анализировать и делать</w:t>
      </w:r>
    </w:p>
    <w:p w:rsidR="00DF4B42" w:rsidRPr="00DF4B42" w:rsidRDefault="00DF4B42" w:rsidP="00DF4B42">
      <w:pPr>
        <w:pStyle w:val="a3"/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выводы;</w:t>
      </w:r>
    </w:p>
    <w:p w:rsidR="00DF4B42" w:rsidRPr="00DF4B42" w:rsidRDefault="00DF4B42" w:rsidP="00DF4B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способствовать формированию навыков сотрудничества в процессе</w:t>
      </w:r>
    </w:p>
    <w:p w:rsidR="00DF4B42" w:rsidRPr="00DF4B42" w:rsidRDefault="00DF4B42" w:rsidP="00DF4B42">
      <w:pPr>
        <w:pStyle w:val="a3"/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совместной работы</w:t>
      </w:r>
    </w:p>
    <w:p w:rsidR="00DF4B42" w:rsidRDefault="00DF4B42" w:rsidP="00DF4B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4B42">
        <w:rPr>
          <w:rFonts w:ascii="Times New Roman" w:hAnsi="Times New Roman" w:cs="Times New Roman"/>
        </w:rPr>
        <w:t>создать учащимся условия для подготовки к сдаче ЕГЭ</w:t>
      </w:r>
    </w:p>
    <w:p w:rsidR="0059430F" w:rsidRPr="0059430F" w:rsidRDefault="0059430F" w:rsidP="0059430F">
      <w:pPr>
        <w:pStyle w:val="a3"/>
        <w:spacing w:after="0"/>
        <w:ind w:left="0" w:firstLine="1004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курса </w:t>
      </w:r>
      <w:r w:rsidRPr="00950327">
        <w:rPr>
          <w:rFonts w:ascii="Times New Roman" w:eastAsia="Calibri" w:hAnsi="Times New Roman" w:cs="Times New Roman"/>
          <w:kern w:val="2"/>
          <w14:ligatures w14:val="standardContextual"/>
        </w:rPr>
        <w:t xml:space="preserve">ориентирована на учащихся 8–9-х классов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и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предназначен для расширения  и углубления  знаний, полученных</w:t>
      </w:r>
      <w:r w:rsidRPr="0059430F">
        <w:rPr>
          <w:rFonts w:ascii="Times New Roman" w:eastAsia="Calibri" w:hAnsi="Times New Roman" w:cs="Times New Roman"/>
          <w:kern w:val="2"/>
          <w14:ligatures w14:val="standardContextual"/>
        </w:rPr>
        <w:t xml:space="preserve"> на профильном уровне</w:t>
      </w:r>
      <w:proofErr w:type="gramStart"/>
      <w:r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proofErr w:type="gramEnd"/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У</w:t>
      </w:r>
      <w:r w:rsidRPr="0059430F">
        <w:rPr>
          <w:rFonts w:ascii="Times New Roman" w:eastAsia="Calibri" w:hAnsi="Times New Roman" w:cs="Times New Roman"/>
          <w:kern w:val="2"/>
          <w14:ligatures w14:val="standardContextual"/>
        </w:rPr>
        <w:t>чащиеся,</w:t>
      </w:r>
    </w:p>
    <w:p w:rsidR="0059430F" w:rsidRPr="0059430F" w:rsidRDefault="0059430F" w:rsidP="0059430F">
      <w:pPr>
        <w:spacing w:after="0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59430F">
        <w:rPr>
          <w:rFonts w:ascii="Times New Roman" w:eastAsia="Calibri" w:hAnsi="Times New Roman" w:cs="Times New Roman"/>
          <w:kern w:val="2"/>
          <w14:ligatures w14:val="standardContextual"/>
        </w:rPr>
        <w:t>совершенствуют умения и навыки по решению расчетных задач и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59430F">
        <w:rPr>
          <w:rFonts w:ascii="Times New Roman" w:eastAsia="Calibri" w:hAnsi="Times New Roman" w:cs="Times New Roman"/>
          <w:kern w:val="2"/>
          <w14:ligatures w14:val="standardContextual"/>
        </w:rPr>
        <w:t xml:space="preserve">упражнений (типовых и повышенного уровня </w:t>
      </w:r>
      <w:proofErr w:type="gramStart"/>
      <w:r w:rsidRPr="0059430F">
        <w:rPr>
          <w:rFonts w:ascii="Times New Roman" w:eastAsia="Calibri" w:hAnsi="Times New Roman" w:cs="Times New Roman"/>
          <w:kern w:val="2"/>
          <w14:ligatures w14:val="standardContextual"/>
        </w:rPr>
        <w:t>сложности</w:t>
      </w:r>
      <w:proofErr w:type="gramEnd"/>
      <w:r w:rsidRPr="0059430F">
        <w:rPr>
          <w:rFonts w:ascii="Times New Roman" w:eastAsia="Calibri" w:hAnsi="Times New Roman" w:cs="Times New Roman"/>
          <w:kern w:val="2"/>
          <w14:ligatures w14:val="standardContextual"/>
        </w:rPr>
        <w:t xml:space="preserve"> в том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числе комбинированных).</w:t>
      </w:r>
      <w:r w:rsidRPr="0059430F">
        <w:t xml:space="preserve"> </w:t>
      </w:r>
      <w:r w:rsidRPr="0059430F">
        <w:rPr>
          <w:rFonts w:ascii="Times New Roman" w:eastAsia="Calibri" w:hAnsi="Times New Roman" w:cs="Times New Roman"/>
          <w:kern w:val="2"/>
          <w14:ligatures w14:val="standardContextual"/>
        </w:rPr>
        <w:t>За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дачи и упражнения подобраны так, </w:t>
      </w:r>
      <w:r w:rsidRPr="0059430F">
        <w:rPr>
          <w:rFonts w:ascii="Times New Roman" w:eastAsia="Calibri" w:hAnsi="Times New Roman" w:cs="Times New Roman"/>
          <w:kern w:val="2"/>
          <w14:ligatures w14:val="standardContextual"/>
        </w:rPr>
        <w:t>что занятия по их решению проходят пар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аллельно с изучаемым материалом </w:t>
      </w:r>
      <w:r w:rsidRPr="0059430F">
        <w:rPr>
          <w:rFonts w:ascii="Times New Roman" w:eastAsia="Calibri" w:hAnsi="Times New Roman" w:cs="Times New Roman"/>
          <w:kern w:val="2"/>
          <w14:ligatures w14:val="standardContextual"/>
        </w:rPr>
        <w:t>на уроках. Большинство задач и у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пражнений взято из </w:t>
      </w:r>
      <w:proofErr w:type="spellStart"/>
      <w:r>
        <w:rPr>
          <w:rFonts w:ascii="Times New Roman" w:eastAsia="Calibri" w:hAnsi="Times New Roman" w:cs="Times New Roman"/>
          <w:kern w:val="2"/>
          <w14:ligatures w14:val="standardContextual"/>
        </w:rPr>
        <w:t>КИМов</w:t>
      </w:r>
      <w:proofErr w:type="spellEnd"/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по ЕГЭ </w:t>
      </w:r>
      <w:r w:rsidRPr="0059430F">
        <w:rPr>
          <w:rFonts w:ascii="Times New Roman" w:eastAsia="Calibri" w:hAnsi="Times New Roman" w:cs="Times New Roman"/>
          <w:kern w:val="2"/>
          <w14:ligatures w14:val="standardContextual"/>
        </w:rPr>
        <w:t>предыдущих лет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.                   </w:t>
      </w:r>
      <w:r w:rsidRPr="0059430F">
        <w:rPr>
          <w:rFonts w:ascii="Times New Roman" w:eastAsia="Calibri" w:hAnsi="Times New Roman" w:cs="Times New Roman"/>
          <w:b/>
          <w:kern w:val="2"/>
          <w14:ligatures w14:val="standardContextual"/>
        </w:rPr>
        <w:t xml:space="preserve"> </w:t>
      </w:r>
      <w:r w:rsidRPr="0059430F">
        <w:rPr>
          <w:rFonts w:ascii="Times New Roman" w:eastAsia="Calibri" w:hAnsi="Times New Roman" w:cs="Times New Roman"/>
          <w:b/>
          <w:kern w:val="2"/>
          <w14:ligatures w14:val="standardContextual"/>
        </w:rPr>
        <w:t>Реализация программы предполагает проведение дополнительных занятий: 1 ч в неделю,</w:t>
      </w:r>
    </w:p>
    <w:p w:rsidR="0059430F" w:rsidRPr="00651527" w:rsidRDefault="0059430F" w:rsidP="0059430F">
      <w:pPr>
        <w:spacing w:after="0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59430F">
        <w:rPr>
          <w:rFonts w:ascii="Times New Roman" w:eastAsia="Calibri" w:hAnsi="Times New Roman" w:cs="Times New Roman"/>
          <w:b/>
          <w:kern w:val="2"/>
          <w14:ligatures w14:val="standardContextual"/>
        </w:rPr>
        <w:t xml:space="preserve"> в год 34 ч, срок реализации программы – 1 год.</w:t>
      </w:r>
      <w:bookmarkStart w:id="0" w:name="_GoBack"/>
      <w:bookmarkEnd w:id="0"/>
    </w:p>
    <w:sectPr w:rsidR="0059430F" w:rsidRPr="00651527" w:rsidSect="0059430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076A"/>
    <w:multiLevelType w:val="hybridMultilevel"/>
    <w:tmpl w:val="31FCF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82552"/>
    <w:multiLevelType w:val="hybridMultilevel"/>
    <w:tmpl w:val="064CC9C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42"/>
    <w:rsid w:val="0059430F"/>
    <w:rsid w:val="00651527"/>
    <w:rsid w:val="006F48F2"/>
    <w:rsid w:val="00D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 7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1</cp:revision>
  <dcterms:created xsi:type="dcterms:W3CDTF">2023-10-12T08:42:00Z</dcterms:created>
  <dcterms:modified xsi:type="dcterms:W3CDTF">2023-10-12T09:48:00Z</dcterms:modified>
</cp:coreProperties>
</file>