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DA" w:rsidRDefault="00CA46DA" w:rsidP="00CA46DA">
      <w:pPr>
        <w:ind w:right="20"/>
        <w:jc w:val="center"/>
        <w:rPr>
          <w:rFonts w:ascii="Times New Roman" w:hAnsi="Times New Roman" w:cs="Times New Roman"/>
        </w:rPr>
      </w:pPr>
      <w:r w:rsidRPr="00CA46DA">
        <w:rPr>
          <w:rStyle w:val="213pt"/>
          <w:rFonts w:eastAsia="Courier New"/>
          <w:b w:val="0"/>
          <w:bCs w:val="0"/>
        </w:rPr>
        <w:t xml:space="preserve">Аннотации к рабочим программам предметов </w:t>
      </w:r>
      <w:r w:rsidRPr="00CA46DA">
        <w:rPr>
          <w:rFonts w:ascii="Times New Roman" w:hAnsi="Times New Roman" w:cs="Times New Roman"/>
        </w:rPr>
        <w:t>учебного плана для обучающихся 1-4 классов («Школа России», «Перспектива»)</w:t>
      </w:r>
    </w:p>
    <w:p w:rsidR="000C1581" w:rsidRPr="00FF7170" w:rsidRDefault="000C1581" w:rsidP="00FF7170">
      <w:pPr>
        <w:ind w:left="20"/>
        <w:jc w:val="center"/>
        <w:rPr>
          <w:rFonts w:ascii="Times New Roman" w:hAnsi="Times New Roman" w:cs="Times New Roman"/>
          <w:color w:val="548DD4" w:themeColor="text2" w:themeTint="99"/>
          <w:u w:val="single"/>
        </w:rPr>
      </w:pPr>
      <w:r w:rsidRPr="00FF7170">
        <w:rPr>
          <w:rFonts w:ascii="Times New Roman" w:hAnsi="Times New Roman" w:cs="Times New Roman"/>
          <w:color w:val="548DD4" w:themeColor="text2" w:themeTint="99"/>
          <w:u w:val="single"/>
        </w:rPr>
        <w:t>Рабочая программа учебного предмета «Математика» составлена на основе:</w:t>
      </w:r>
    </w:p>
    <w:p w:rsidR="000C1581" w:rsidRPr="009A2F99" w:rsidRDefault="000C1581" w:rsidP="000C1581">
      <w:pPr>
        <w:ind w:left="20"/>
        <w:rPr>
          <w:color w:val="548DD4" w:themeColor="text2" w:themeTint="99"/>
          <w:u w:val="single"/>
        </w:rPr>
      </w:pPr>
    </w:p>
    <w:p w:rsidR="000C1581" w:rsidRPr="009A2F99" w:rsidRDefault="000C1581" w:rsidP="000C1581">
      <w:pPr>
        <w:pStyle w:val="4"/>
        <w:numPr>
          <w:ilvl w:val="0"/>
          <w:numId w:val="1"/>
        </w:numPr>
        <w:shd w:val="clear" w:color="auto" w:fill="auto"/>
        <w:spacing w:before="0" w:line="240" w:lineRule="auto"/>
        <w:ind w:left="740" w:right="20" w:hanging="360"/>
        <w:rPr>
          <w:sz w:val="24"/>
          <w:szCs w:val="24"/>
        </w:rPr>
      </w:pPr>
      <w:r w:rsidRPr="009A2F99">
        <w:rPr>
          <w:sz w:val="24"/>
          <w:szCs w:val="24"/>
        </w:rPr>
        <w:t xml:space="preserve"> Федерального государственного образовательного стандарта начального общего образования (Приказ </w:t>
      </w:r>
      <w:proofErr w:type="spellStart"/>
      <w:r w:rsidRPr="009A2F99">
        <w:rPr>
          <w:sz w:val="24"/>
          <w:szCs w:val="24"/>
        </w:rPr>
        <w:t>Минобрнауки</w:t>
      </w:r>
      <w:proofErr w:type="spellEnd"/>
      <w:r w:rsidRPr="009A2F99">
        <w:rPr>
          <w:sz w:val="24"/>
          <w:szCs w:val="24"/>
        </w:rPr>
        <w:t xml:space="preserve"> РФ от 6 октября 2009 г. №373, в ред. Приказов </w:t>
      </w:r>
      <w:proofErr w:type="spellStart"/>
      <w:r w:rsidRPr="009A2F99">
        <w:rPr>
          <w:sz w:val="24"/>
          <w:szCs w:val="24"/>
        </w:rPr>
        <w:t>Минобрнауки</w:t>
      </w:r>
      <w:proofErr w:type="spellEnd"/>
      <w:r w:rsidRPr="009A2F99">
        <w:rPr>
          <w:sz w:val="24"/>
          <w:szCs w:val="24"/>
        </w:rPr>
        <w:t xml:space="preserve"> России от 26.11.2010 №1241, от 22.09.2011 № 2357, от 18.12.12. № 1060, 29.12.2014 №1643, от 18.05.2015 №507, от 31.12.2015 №1576) </w:t>
      </w:r>
      <w:r w:rsidRPr="009A2F99">
        <w:rPr>
          <w:rStyle w:val="3"/>
          <w:sz w:val="24"/>
          <w:szCs w:val="24"/>
        </w:rPr>
        <w:t>http://www.минобрнауки</w:t>
      </w:r>
      <w:proofErr w:type="gramStart"/>
      <w:r w:rsidRPr="009A2F99">
        <w:rPr>
          <w:rStyle w:val="3"/>
          <w:sz w:val="24"/>
          <w:szCs w:val="24"/>
        </w:rPr>
        <w:t>.р</w:t>
      </w:r>
      <w:proofErr w:type="gramEnd"/>
      <w:r w:rsidRPr="009A2F99">
        <w:rPr>
          <w:rStyle w:val="3"/>
          <w:sz w:val="24"/>
          <w:szCs w:val="24"/>
        </w:rPr>
        <w:t>ф/документы</w:t>
      </w:r>
      <w:r w:rsidRPr="009A2F99">
        <w:rPr>
          <w:sz w:val="24"/>
          <w:szCs w:val="24"/>
        </w:rPr>
        <w:t>;</w:t>
      </w:r>
    </w:p>
    <w:p w:rsidR="000C1581" w:rsidRPr="009A2F99" w:rsidRDefault="000C1581" w:rsidP="000C1581">
      <w:pPr>
        <w:pStyle w:val="4"/>
        <w:numPr>
          <w:ilvl w:val="0"/>
          <w:numId w:val="1"/>
        </w:numPr>
        <w:shd w:val="clear" w:color="auto" w:fill="auto"/>
        <w:spacing w:before="0" w:line="240" w:lineRule="auto"/>
        <w:ind w:left="740" w:right="20" w:hanging="360"/>
        <w:rPr>
          <w:sz w:val="24"/>
          <w:szCs w:val="24"/>
        </w:rPr>
      </w:pPr>
      <w:r w:rsidRPr="009A2F99">
        <w:rPr>
          <w:sz w:val="24"/>
          <w:szCs w:val="24"/>
        </w:rPr>
        <w:t xml:space="preserve"> Примерной основной образовательной программы начального общего образования 2015г. (протокол от 8 апреля 2015 г. № 1/15, в редакции от 28.10.2015г. №3/15) </w:t>
      </w:r>
      <w:hyperlink r:id="rId5" w:history="1">
        <w:r w:rsidRPr="009A2F99">
          <w:rPr>
            <w:rStyle w:val="a3"/>
            <w:sz w:val="24"/>
            <w:szCs w:val="24"/>
            <w:lang w:val="en-US" w:bidi="en-US"/>
          </w:rPr>
          <w:t>http</w:t>
        </w:r>
        <w:r w:rsidRPr="009A2F99">
          <w:rPr>
            <w:rStyle w:val="a3"/>
            <w:sz w:val="24"/>
            <w:szCs w:val="24"/>
            <w:lang w:bidi="en-US"/>
          </w:rPr>
          <w:t>://</w:t>
        </w:r>
        <w:r w:rsidRPr="009A2F99">
          <w:rPr>
            <w:rStyle w:val="a3"/>
            <w:sz w:val="24"/>
            <w:szCs w:val="24"/>
            <w:lang w:val="en-US" w:bidi="en-US"/>
          </w:rPr>
          <w:t>www</w:t>
        </w:r>
        <w:r w:rsidRPr="009A2F99">
          <w:rPr>
            <w:rStyle w:val="a3"/>
            <w:sz w:val="24"/>
            <w:szCs w:val="24"/>
            <w:lang w:bidi="en-US"/>
          </w:rPr>
          <w:t>.</w:t>
        </w:r>
        <w:proofErr w:type="spellStart"/>
        <w:r w:rsidRPr="009A2F99">
          <w:rPr>
            <w:rStyle w:val="a3"/>
            <w:sz w:val="24"/>
            <w:szCs w:val="24"/>
            <w:lang w:val="en-US" w:bidi="en-US"/>
          </w:rPr>
          <w:t>fgosreestr</w:t>
        </w:r>
        <w:proofErr w:type="spellEnd"/>
        <w:r w:rsidRPr="009A2F99">
          <w:rPr>
            <w:rStyle w:val="a3"/>
            <w:sz w:val="24"/>
            <w:szCs w:val="24"/>
            <w:lang w:bidi="en-US"/>
          </w:rPr>
          <w:t>.</w:t>
        </w:r>
        <w:proofErr w:type="spellStart"/>
        <w:r w:rsidRPr="009A2F99">
          <w:rPr>
            <w:rStyle w:val="a3"/>
            <w:sz w:val="24"/>
            <w:szCs w:val="24"/>
            <w:lang w:val="en-US" w:bidi="en-US"/>
          </w:rPr>
          <w:t>ru</w:t>
        </w:r>
        <w:proofErr w:type="spellEnd"/>
        <w:r w:rsidRPr="009A2F99">
          <w:rPr>
            <w:rStyle w:val="a3"/>
            <w:sz w:val="24"/>
            <w:szCs w:val="24"/>
            <w:lang w:bidi="en-US"/>
          </w:rPr>
          <w:t>;</w:t>
        </w:r>
      </w:hyperlink>
    </w:p>
    <w:p w:rsidR="000C1581" w:rsidRPr="009A2F99" w:rsidRDefault="000C1581" w:rsidP="000C1581">
      <w:pPr>
        <w:pStyle w:val="4"/>
        <w:numPr>
          <w:ilvl w:val="0"/>
          <w:numId w:val="1"/>
        </w:numPr>
        <w:shd w:val="clear" w:color="auto" w:fill="auto"/>
        <w:spacing w:before="0" w:line="240" w:lineRule="auto"/>
        <w:ind w:left="720" w:right="20" w:hanging="360"/>
        <w:rPr>
          <w:sz w:val="24"/>
          <w:szCs w:val="24"/>
        </w:rPr>
      </w:pPr>
      <w:r w:rsidRPr="009A2F99">
        <w:rPr>
          <w:sz w:val="24"/>
          <w:szCs w:val="24"/>
        </w:rPr>
        <w:t xml:space="preserve"> Образовательной программы начального общего образования МБОУСОШ №7 им. Героя России Марка Евтюхина г. Североморска Мурманской области</w:t>
      </w:r>
    </w:p>
    <w:p w:rsidR="000C1581" w:rsidRPr="009A2F99" w:rsidRDefault="000C1581" w:rsidP="000C1581">
      <w:pPr>
        <w:pStyle w:val="4"/>
        <w:shd w:val="clear" w:color="auto" w:fill="auto"/>
        <w:spacing w:before="0" w:after="13" w:line="240" w:lineRule="auto"/>
        <w:ind w:left="20" w:right="20" w:firstLine="0"/>
        <w:jc w:val="left"/>
        <w:rPr>
          <w:rStyle w:val="20"/>
          <w:sz w:val="24"/>
          <w:szCs w:val="24"/>
        </w:rPr>
      </w:pPr>
    </w:p>
    <w:p w:rsidR="000C1581" w:rsidRPr="009A2F99" w:rsidRDefault="000C1581" w:rsidP="000C1581">
      <w:pPr>
        <w:pStyle w:val="4"/>
        <w:shd w:val="clear" w:color="auto" w:fill="auto"/>
        <w:spacing w:before="0" w:after="13" w:line="240" w:lineRule="auto"/>
        <w:ind w:left="20" w:right="20" w:firstLine="0"/>
        <w:jc w:val="left"/>
        <w:rPr>
          <w:sz w:val="24"/>
          <w:szCs w:val="24"/>
        </w:rPr>
      </w:pPr>
      <w:r w:rsidRPr="009A2F99">
        <w:rPr>
          <w:rStyle w:val="20"/>
          <w:sz w:val="24"/>
          <w:szCs w:val="24"/>
        </w:rPr>
        <w:t>Рабочая программа реализуется с помощью УМК «Школа России»:</w:t>
      </w:r>
    </w:p>
    <w:p w:rsidR="000C1581" w:rsidRPr="009A2F99" w:rsidRDefault="000C1581" w:rsidP="000C1581">
      <w:pPr>
        <w:pStyle w:val="4"/>
        <w:shd w:val="clear" w:color="auto" w:fill="auto"/>
        <w:spacing w:before="0" w:line="240" w:lineRule="auto"/>
        <w:ind w:left="740" w:firstLine="0"/>
        <w:jc w:val="left"/>
        <w:rPr>
          <w:sz w:val="24"/>
          <w:szCs w:val="24"/>
        </w:rPr>
      </w:pPr>
      <w:r w:rsidRPr="009A2F99">
        <w:rPr>
          <w:sz w:val="24"/>
          <w:szCs w:val="24"/>
        </w:rPr>
        <w:t>УМК «</w:t>
      </w:r>
      <w:r w:rsidRPr="009A2F99">
        <w:rPr>
          <w:rStyle w:val="1"/>
          <w:sz w:val="24"/>
          <w:szCs w:val="24"/>
        </w:rPr>
        <w:t>Математика</w:t>
      </w:r>
      <w:r w:rsidRPr="009A2F99">
        <w:rPr>
          <w:sz w:val="24"/>
          <w:szCs w:val="24"/>
        </w:rPr>
        <w:t>», М.И.Моро (2016г.)</w:t>
      </w:r>
    </w:p>
    <w:p w:rsidR="000C1581" w:rsidRPr="009A2F99" w:rsidRDefault="000C1581" w:rsidP="000C1581">
      <w:pPr>
        <w:spacing w:after="13"/>
        <w:ind w:left="20"/>
      </w:pPr>
      <w:r w:rsidRPr="009A2F99">
        <w:rPr>
          <w:rStyle w:val="20"/>
          <w:rFonts w:eastAsia="Courier New"/>
          <w:b w:val="0"/>
          <w:bCs w:val="0"/>
          <w:sz w:val="24"/>
          <w:szCs w:val="24"/>
        </w:rPr>
        <w:t>Рабочая программа реализуется с помощью УМК «Перспектива»:</w:t>
      </w:r>
    </w:p>
    <w:p w:rsidR="000C1581" w:rsidRPr="009A2F99" w:rsidRDefault="000C1581" w:rsidP="000C1581">
      <w:pPr>
        <w:pStyle w:val="4"/>
        <w:shd w:val="clear" w:color="auto" w:fill="auto"/>
        <w:spacing w:before="0" w:after="149" w:line="240" w:lineRule="auto"/>
        <w:ind w:left="740" w:firstLine="0"/>
        <w:jc w:val="left"/>
        <w:rPr>
          <w:sz w:val="24"/>
          <w:szCs w:val="24"/>
        </w:rPr>
      </w:pPr>
      <w:r w:rsidRPr="009A2F99">
        <w:rPr>
          <w:sz w:val="24"/>
          <w:szCs w:val="24"/>
        </w:rPr>
        <w:t>УМК «</w:t>
      </w:r>
      <w:r w:rsidRPr="009A2F99">
        <w:rPr>
          <w:rStyle w:val="1"/>
          <w:sz w:val="24"/>
          <w:szCs w:val="24"/>
        </w:rPr>
        <w:t>Математика</w:t>
      </w:r>
      <w:r w:rsidRPr="009A2F99">
        <w:rPr>
          <w:sz w:val="24"/>
          <w:szCs w:val="24"/>
        </w:rPr>
        <w:t xml:space="preserve">», Г. В. Дорофеев, </w:t>
      </w:r>
      <w:proofErr w:type="spellStart"/>
      <w:r w:rsidRPr="009A2F99">
        <w:rPr>
          <w:sz w:val="24"/>
          <w:szCs w:val="24"/>
        </w:rPr>
        <w:t>Т.Н.Миракова</w:t>
      </w:r>
      <w:proofErr w:type="spellEnd"/>
      <w:r w:rsidRPr="009A2F99">
        <w:rPr>
          <w:sz w:val="24"/>
          <w:szCs w:val="24"/>
        </w:rPr>
        <w:t>, Т.Б. Бука (2016г.)</w:t>
      </w:r>
    </w:p>
    <w:p w:rsidR="000C1581" w:rsidRPr="009A2F99" w:rsidRDefault="000C1581" w:rsidP="000C1581">
      <w:pPr>
        <w:pStyle w:val="4"/>
        <w:shd w:val="clear" w:color="auto" w:fill="auto"/>
        <w:spacing w:before="0" w:after="233" w:line="240" w:lineRule="auto"/>
        <w:ind w:left="20" w:right="20" w:firstLine="560"/>
        <w:rPr>
          <w:sz w:val="24"/>
          <w:szCs w:val="24"/>
        </w:rPr>
      </w:pPr>
      <w:r w:rsidRPr="009A2F99">
        <w:rPr>
          <w:sz w:val="24"/>
          <w:szCs w:val="24"/>
        </w:rPr>
        <w:t xml:space="preserve">При составлении рабочей программы использованы авторские рабочие программы по математике М.И.Моро, Г. В. Дорофеева, </w:t>
      </w:r>
      <w:proofErr w:type="spellStart"/>
      <w:r w:rsidRPr="009A2F99">
        <w:rPr>
          <w:sz w:val="24"/>
          <w:szCs w:val="24"/>
        </w:rPr>
        <w:t>Т.Н.Мираковой</w:t>
      </w:r>
      <w:proofErr w:type="spellEnd"/>
      <w:r w:rsidRPr="009A2F99">
        <w:rPr>
          <w:sz w:val="24"/>
          <w:szCs w:val="24"/>
        </w:rPr>
        <w:t>, Т.Б. Бука.</w:t>
      </w:r>
    </w:p>
    <w:p w:rsidR="000C1581" w:rsidRPr="009A2F99" w:rsidRDefault="000C1581" w:rsidP="000C1581">
      <w:pPr>
        <w:pStyle w:val="4"/>
        <w:shd w:val="clear" w:color="auto" w:fill="auto"/>
        <w:spacing w:before="0" w:line="240" w:lineRule="auto"/>
        <w:ind w:left="20" w:right="20" w:firstLine="560"/>
        <w:rPr>
          <w:sz w:val="24"/>
          <w:szCs w:val="24"/>
        </w:rPr>
      </w:pPr>
      <w:r w:rsidRPr="009A2F99">
        <w:rPr>
          <w:sz w:val="24"/>
          <w:szCs w:val="24"/>
        </w:rPr>
        <w:t>Математика как учебный предмет играет весьма важную роль в развитии младших школьников: ребенок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0C1581" w:rsidRPr="009A2F99" w:rsidRDefault="000C1581" w:rsidP="000C1581">
      <w:pPr>
        <w:pStyle w:val="4"/>
        <w:shd w:val="clear" w:color="auto" w:fill="auto"/>
        <w:spacing w:before="0" w:line="240" w:lineRule="auto"/>
        <w:ind w:left="20" w:right="20" w:firstLine="560"/>
        <w:rPr>
          <w:sz w:val="24"/>
          <w:szCs w:val="24"/>
        </w:rPr>
      </w:pPr>
      <w:r w:rsidRPr="009A2F99">
        <w:rPr>
          <w:sz w:val="24"/>
          <w:szCs w:val="24"/>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(УДД):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УДД: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Приобретенные на уроках математики умения способствуют успешному усвоению содержания других предметов, учебе в основной школе, широко используются в дальнейшей жизни.</w:t>
      </w:r>
    </w:p>
    <w:p w:rsidR="000C1581" w:rsidRPr="009A2F99" w:rsidRDefault="000C1581" w:rsidP="000C1581">
      <w:pPr>
        <w:pStyle w:val="4"/>
        <w:shd w:val="clear" w:color="auto" w:fill="auto"/>
        <w:spacing w:before="0" w:line="240" w:lineRule="auto"/>
        <w:ind w:left="20" w:firstLine="560"/>
        <w:rPr>
          <w:sz w:val="24"/>
          <w:szCs w:val="24"/>
        </w:rPr>
      </w:pPr>
      <w:r w:rsidRPr="009A2F99">
        <w:rPr>
          <w:sz w:val="24"/>
          <w:szCs w:val="24"/>
        </w:rPr>
        <w:t xml:space="preserve">Основные </w:t>
      </w:r>
      <w:r w:rsidRPr="009A2F99">
        <w:rPr>
          <w:rStyle w:val="a5"/>
          <w:rFonts w:eastAsia="Franklin Gothic Book"/>
          <w:sz w:val="24"/>
          <w:szCs w:val="24"/>
        </w:rPr>
        <w:t xml:space="preserve">задачи </w:t>
      </w:r>
      <w:r w:rsidRPr="009A2F99">
        <w:rPr>
          <w:sz w:val="24"/>
          <w:szCs w:val="24"/>
        </w:rPr>
        <w:t>данного курса:</w:t>
      </w:r>
    </w:p>
    <w:p w:rsidR="000C1581" w:rsidRPr="009A2F99" w:rsidRDefault="000C1581" w:rsidP="000C1581">
      <w:pPr>
        <w:pStyle w:val="4"/>
        <w:shd w:val="clear" w:color="auto" w:fill="auto"/>
        <w:spacing w:before="0" w:line="240" w:lineRule="auto"/>
        <w:ind w:right="20" w:firstLine="0"/>
        <w:rPr>
          <w:sz w:val="24"/>
          <w:szCs w:val="24"/>
        </w:rPr>
      </w:pPr>
      <w:r w:rsidRPr="009A2F99">
        <w:rPr>
          <w:sz w:val="24"/>
          <w:szCs w:val="24"/>
        </w:rPr>
        <w:t>1.  Обеспечение естественного введения детей в новую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w:t>
      </w:r>
    </w:p>
    <w:p w:rsidR="000C1581" w:rsidRPr="009A2F99" w:rsidRDefault="000C1581" w:rsidP="000C1581">
      <w:pPr>
        <w:pStyle w:val="4"/>
        <w:shd w:val="clear" w:color="auto" w:fill="auto"/>
        <w:spacing w:before="0" w:line="240" w:lineRule="auto"/>
        <w:ind w:right="20" w:firstLine="0"/>
        <w:rPr>
          <w:sz w:val="24"/>
          <w:szCs w:val="24"/>
        </w:rPr>
      </w:pPr>
      <w:r w:rsidRPr="009A2F99">
        <w:rPr>
          <w:sz w:val="24"/>
          <w:szCs w:val="24"/>
        </w:rPr>
        <w:t>2.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использование математических знаний на практике;</w:t>
      </w:r>
    </w:p>
    <w:p w:rsidR="000C1581" w:rsidRPr="009A2F99" w:rsidRDefault="000C1581" w:rsidP="000C1581">
      <w:pPr>
        <w:pStyle w:val="4"/>
        <w:shd w:val="clear" w:color="auto" w:fill="auto"/>
        <w:spacing w:before="0" w:line="240" w:lineRule="auto"/>
        <w:ind w:right="20" w:firstLine="0"/>
        <w:rPr>
          <w:sz w:val="24"/>
          <w:szCs w:val="24"/>
        </w:rPr>
      </w:pPr>
      <w:r w:rsidRPr="009A2F99">
        <w:rPr>
          <w:sz w:val="24"/>
          <w:szCs w:val="24"/>
        </w:rPr>
        <w:t xml:space="preserve">3. Развитие математической грамотности учащихся, в том числе умение работать с информацией в различных </w:t>
      </w:r>
      <w:proofErr w:type="spellStart"/>
      <w:r w:rsidRPr="009A2F99">
        <w:rPr>
          <w:sz w:val="24"/>
          <w:szCs w:val="24"/>
        </w:rPr>
        <w:t>знако-символических</w:t>
      </w:r>
      <w:proofErr w:type="spellEnd"/>
      <w:r w:rsidRPr="009A2F99">
        <w:rPr>
          <w:sz w:val="24"/>
          <w:szCs w:val="24"/>
        </w:rPr>
        <w:t xml:space="preserve"> формах одновременно с формированием коммуникативных УДД;</w:t>
      </w:r>
    </w:p>
    <w:p w:rsidR="000C1581" w:rsidRPr="009A2F99" w:rsidRDefault="000C1581" w:rsidP="000C1581">
      <w:pPr>
        <w:pStyle w:val="4"/>
        <w:shd w:val="clear" w:color="auto" w:fill="auto"/>
        <w:spacing w:before="0" w:line="317" w:lineRule="exact"/>
        <w:ind w:right="20" w:firstLine="0"/>
        <w:rPr>
          <w:sz w:val="24"/>
          <w:szCs w:val="24"/>
        </w:rPr>
      </w:pPr>
      <w:r w:rsidRPr="009A2F99">
        <w:rPr>
          <w:sz w:val="24"/>
          <w:szCs w:val="24"/>
        </w:rPr>
        <w:t>4. Формирование у детей потребности и возможностей самосовершенствования</w:t>
      </w:r>
    </w:p>
    <w:p w:rsidR="000C1581" w:rsidRPr="009A2F99" w:rsidRDefault="000C1581" w:rsidP="000C1581">
      <w:pPr>
        <w:widowControl/>
        <w:jc w:val="both"/>
        <w:rPr>
          <w:rFonts w:ascii="Times New Roman" w:eastAsia="Times New Roman" w:hAnsi="Times New Roman" w:cs="Times New Roman"/>
          <w:b/>
          <w:color w:val="auto"/>
          <w:lang w:bidi="ar-SA"/>
        </w:rPr>
      </w:pPr>
      <w:r>
        <w:rPr>
          <w:rFonts w:ascii="Times New Roman" w:hAnsi="Times New Roman" w:cs="Times New Roman"/>
        </w:rPr>
        <w:t xml:space="preserve">        </w:t>
      </w:r>
      <w:r w:rsidRPr="009A2F99">
        <w:rPr>
          <w:rFonts w:ascii="Times New Roman" w:hAnsi="Times New Roman" w:cs="Times New Roman"/>
        </w:rPr>
        <w:t>На изучение курса математики в каждом классе начальной школы отводится 4 часа в неделю, всего 540 часов, из них в 1 классе 132 часа, во 2-4 классах по 136 часов.</w:t>
      </w:r>
    </w:p>
    <w:p w:rsidR="000C1581" w:rsidRDefault="000C1581" w:rsidP="000C1581">
      <w:pPr>
        <w:rPr>
          <w:rFonts w:ascii="Times New Roman" w:eastAsia="Times New Roman" w:hAnsi="Times New Roman" w:cs="Times New Roman"/>
          <w:b/>
          <w:bCs/>
          <w:sz w:val="22"/>
          <w:szCs w:val="22"/>
          <w:shd w:val="clear" w:color="auto" w:fill="FFFFFF"/>
          <w:lang w:bidi="ar-SA"/>
        </w:rPr>
      </w:pPr>
      <w:r>
        <w:rPr>
          <w:rFonts w:ascii="Times New Roman" w:eastAsia="Times New Roman" w:hAnsi="Times New Roman" w:cs="Times New Roman"/>
          <w:b/>
          <w:bCs/>
          <w:sz w:val="22"/>
          <w:szCs w:val="22"/>
          <w:shd w:val="clear" w:color="auto" w:fill="FFFFFF"/>
          <w:lang w:bidi="ar-SA"/>
        </w:rPr>
        <w:br w:type="page"/>
      </w:r>
    </w:p>
    <w:p w:rsidR="000C1581" w:rsidRPr="009A2F99" w:rsidRDefault="000C1581" w:rsidP="000C1581">
      <w:pPr>
        <w:widowControl/>
        <w:jc w:val="center"/>
        <w:rPr>
          <w:rFonts w:ascii="Times New Roman" w:eastAsia="Times New Roman" w:hAnsi="Times New Roman" w:cs="Times New Roman"/>
          <w:b/>
          <w:bCs/>
          <w:shd w:val="clear" w:color="auto" w:fill="FFFFFF"/>
          <w:lang w:bidi="ar-SA"/>
        </w:rPr>
      </w:pPr>
      <w:r w:rsidRPr="009A2F99">
        <w:rPr>
          <w:rFonts w:ascii="Times New Roman" w:eastAsia="Times New Roman" w:hAnsi="Times New Roman" w:cs="Times New Roman"/>
          <w:b/>
          <w:bCs/>
          <w:shd w:val="clear" w:color="auto" w:fill="FFFFFF"/>
          <w:lang w:bidi="ar-SA"/>
        </w:rPr>
        <w:lastRenderedPageBreak/>
        <w:t>Таблица распределения времени по основным содержательным линиям</w:t>
      </w:r>
    </w:p>
    <w:p w:rsidR="000C1581" w:rsidRPr="009A2F99" w:rsidRDefault="000C1581" w:rsidP="000C1581">
      <w:pPr>
        <w:widowControl/>
        <w:jc w:val="center"/>
        <w:rPr>
          <w:rFonts w:ascii="Times New Roman" w:eastAsia="Times New Roman" w:hAnsi="Times New Roman" w:cs="Times New Roman"/>
          <w:b/>
          <w:bCs/>
          <w:shd w:val="clear" w:color="auto" w:fill="FFFFFF"/>
          <w:lang w:bidi="ar-SA"/>
        </w:rPr>
      </w:pPr>
      <w:r w:rsidRPr="009A2F99">
        <w:rPr>
          <w:rFonts w:ascii="Times New Roman" w:eastAsia="Times New Roman" w:hAnsi="Times New Roman" w:cs="Times New Roman"/>
          <w:b/>
          <w:bCs/>
          <w:shd w:val="clear" w:color="auto" w:fill="FFFFFF"/>
          <w:lang w:bidi="ar-SA"/>
        </w:rPr>
        <w:t xml:space="preserve">по курсу «Математика» 1-4 класс (540 часов) </w:t>
      </w:r>
    </w:p>
    <w:p w:rsidR="000C1581" w:rsidRPr="009A2F99" w:rsidRDefault="000C1581" w:rsidP="000C1581">
      <w:pPr>
        <w:pStyle w:val="4"/>
        <w:shd w:val="clear" w:color="auto" w:fill="auto"/>
        <w:spacing w:before="0" w:after="244" w:line="278" w:lineRule="exact"/>
        <w:ind w:left="20" w:right="20" w:firstLine="560"/>
        <w:jc w:val="center"/>
        <w:rPr>
          <w:b/>
          <w:sz w:val="24"/>
          <w:szCs w:val="24"/>
        </w:rPr>
      </w:pPr>
      <w:r w:rsidRPr="009A2F99">
        <w:rPr>
          <w:b/>
          <w:sz w:val="24"/>
          <w:szCs w:val="24"/>
        </w:rPr>
        <w:t>УМК «Школа России»</w:t>
      </w:r>
    </w:p>
    <w:tbl>
      <w:tblPr>
        <w:tblW w:w="4975" w:type="pct"/>
        <w:tblLayout w:type="fixed"/>
        <w:tblCellMar>
          <w:left w:w="10" w:type="dxa"/>
          <w:right w:w="10" w:type="dxa"/>
        </w:tblCellMar>
        <w:tblLook w:val="04A0"/>
      </w:tblPr>
      <w:tblGrid>
        <w:gridCol w:w="487"/>
        <w:gridCol w:w="2562"/>
        <w:gridCol w:w="1254"/>
        <w:gridCol w:w="1237"/>
        <w:gridCol w:w="1100"/>
        <w:gridCol w:w="1098"/>
        <w:gridCol w:w="826"/>
        <w:gridCol w:w="824"/>
      </w:tblGrid>
      <w:tr w:rsidR="000C1581" w:rsidRPr="009A2F99" w:rsidTr="00D51AD3">
        <w:trPr>
          <w:trHeight w:val="329"/>
        </w:trPr>
        <w:tc>
          <w:tcPr>
            <w:tcW w:w="2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b/>
                <w:lang w:bidi="ar-SA"/>
              </w:rPr>
              <w:t xml:space="preserve">№ </w:t>
            </w:r>
            <w:proofErr w:type="spellStart"/>
            <w:proofErr w:type="gramStart"/>
            <w:r w:rsidRPr="009A2F99">
              <w:rPr>
                <w:rFonts w:ascii="Times New Roman" w:eastAsia="Times New Roman" w:hAnsi="Times New Roman" w:cs="Times New Roman"/>
                <w:b/>
                <w:lang w:bidi="ar-SA"/>
              </w:rPr>
              <w:t>п</w:t>
            </w:r>
            <w:proofErr w:type="spellEnd"/>
            <w:proofErr w:type="gramEnd"/>
            <w:r w:rsidRPr="009A2F99">
              <w:rPr>
                <w:rFonts w:ascii="Times New Roman" w:eastAsia="Times New Roman" w:hAnsi="Times New Roman" w:cs="Times New Roman"/>
                <w:b/>
                <w:lang w:bidi="ar-SA"/>
              </w:rPr>
              <w:t>/</w:t>
            </w:r>
            <w:proofErr w:type="spellStart"/>
            <w:r w:rsidRPr="009A2F99">
              <w:rPr>
                <w:rFonts w:ascii="Times New Roman" w:eastAsia="Times New Roman" w:hAnsi="Times New Roman" w:cs="Times New Roman"/>
                <w:b/>
                <w:lang w:bidi="ar-SA"/>
              </w:rPr>
              <w:t>п</w:t>
            </w:r>
            <w:proofErr w:type="spellEnd"/>
          </w:p>
        </w:tc>
        <w:tc>
          <w:tcPr>
            <w:tcW w:w="136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b/>
                <w:lang w:bidi="ar-SA"/>
              </w:rPr>
              <w:t>Разделы</w:t>
            </w:r>
          </w:p>
        </w:tc>
        <w:tc>
          <w:tcPr>
            <w:tcW w:w="3377"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lang w:bidi="ar-SA"/>
              </w:rPr>
              <w:t>Количество часов</w:t>
            </w:r>
          </w:p>
        </w:tc>
      </w:tr>
      <w:tr w:rsidR="000C1581" w:rsidRPr="009A2F99" w:rsidTr="00D51AD3">
        <w:trPr>
          <w:trHeight w:val="339"/>
        </w:trPr>
        <w:tc>
          <w:tcPr>
            <w:tcW w:w="259" w:type="pct"/>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rPr>
                <w:rFonts w:ascii="Times New Roman" w:eastAsia="Times New Roman" w:hAnsi="Times New Roman" w:cs="Times New Roman"/>
                <w:b/>
                <w:color w:val="auto"/>
                <w:lang w:bidi="ar-SA"/>
              </w:rPr>
            </w:pPr>
          </w:p>
        </w:tc>
        <w:tc>
          <w:tcPr>
            <w:tcW w:w="1364" w:type="pct"/>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rPr>
                <w:rFonts w:ascii="Times New Roman" w:eastAsia="Times New Roman" w:hAnsi="Times New Roman" w:cs="Times New Roman"/>
                <w:b/>
                <w:color w:val="auto"/>
                <w:lang w:bidi="ar-SA"/>
              </w:rPr>
            </w:pPr>
          </w:p>
        </w:tc>
        <w:tc>
          <w:tcPr>
            <w:tcW w:w="668" w:type="pct"/>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lang w:bidi="ar-SA"/>
              </w:rPr>
              <w:t>Примерная программа</w:t>
            </w:r>
          </w:p>
        </w:tc>
        <w:tc>
          <w:tcPr>
            <w:tcW w:w="659" w:type="pct"/>
            <w:vMerge w:val="restar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Рабочая программа</w:t>
            </w:r>
          </w:p>
        </w:tc>
        <w:tc>
          <w:tcPr>
            <w:tcW w:w="20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bCs/>
                <w:spacing w:val="-2"/>
                <w:lang w:bidi="ar-SA"/>
              </w:rPr>
              <w:t xml:space="preserve">Рабочая </w:t>
            </w:r>
            <w:r w:rsidRPr="009A2F99">
              <w:rPr>
                <w:rFonts w:ascii="Times New Roman" w:eastAsia="Times New Roman" w:hAnsi="Times New Roman" w:cs="Times New Roman"/>
                <w:lang w:bidi="ar-SA"/>
              </w:rPr>
              <w:t>программа по классам</w:t>
            </w:r>
          </w:p>
        </w:tc>
      </w:tr>
      <w:tr w:rsidR="000C1581" w:rsidRPr="009A2F99" w:rsidTr="00D51AD3">
        <w:trPr>
          <w:trHeight w:val="349"/>
        </w:trPr>
        <w:tc>
          <w:tcPr>
            <w:tcW w:w="259" w:type="pct"/>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rPr>
                <w:rFonts w:ascii="Times New Roman" w:eastAsia="Times New Roman" w:hAnsi="Times New Roman" w:cs="Times New Roman"/>
                <w:b/>
                <w:color w:val="auto"/>
                <w:lang w:bidi="ar-SA"/>
              </w:rPr>
            </w:pPr>
          </w:p>
        </w:tc>
        <w:tc>
          <w:tcPr>
            <w:tcW w:w="1364" w:type="pct"/>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rPr>
                <w:rFonts w:ascii="Times New Roman" w:eastAsia="Times New Roman" w:hAnsi="Times New Roman" w:cs="Times New Roman"/>
                <w:b/>
                <w:color w:val="auto"/>
                <w:lang w:bidi="ar-SA"/>
              </w:rPr>
            </w:pPr>
          </w:p>
        </w:tc>
        <w:tc>
          <w:tcPr>
            <w:tcW w:w="668" w:type="pct"/>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rPr>
                <w:rFonts w:ascii="Times New Roman" w:eastAsia="Times New Roman" w:hAnsi="Times New Roman" w:cs="Times New Roman"/>
                <w:b/>
                <w:color w:val="auto"/>
                <w:lang w:bidi="ar-SA"/>
              </w:rPr>
            </w:pPr>
          </w:p>
        </w:tc>
        <w:tc>
          <w:tcPr>
            <w:tcW w:w="659" w:type="pct"/>
            <w:vMerge/>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rPr>
                <w:rFonts w:ascii="Times New Roman" w:eastAsia="Times New Roman" w:hAnsi="Times New Roman" w:cs="Times New Roman"/>
                <w:b/>
                <w:color w:val="auto"/>
                <w:lang w:bidi="ar-SA"/>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i/>
                <w:color w:val="auto"/>
                <w:lang w:bidi="ar-SA"/>
              </w:rPr>
            </w:pPr>
            <w:r w:rsidRPr="009A2F99">
              <w:rPr>
                <w:rFonts w:ascii="Times New Roman" w:eastAsia="Times New Roman" w:hAnsi="Times New Roman" w:cs="Times New Roman"/>
                <w:i/>
                <w:color w:val="auto"/>
                <w:lang w:bidi="ar-SA"/>
              </w:rPr>
              <w:t xml:space="preserve">1 </w:t>
            </w:r>
            <w:proofErr w:type="spellStart"/>
            <w:r w:rsidRPr="009A2F99">
              <w:rPr>
                <w:rFonts w:ascii="Times New Roman" w:eastAsia="Times New Roman" w:hAnsi="Times New Roman" w:cs="Times New Roman"/>
                <w:i/>
                <w:color w:val="auto"/>
                <w:lang w:bidi="ar-SA"/>
              </w:rPr>
              <w:t>кл</w:t>
            </w:r>
            <w:proofErr w:type="spellEnd"/>
            <w:r w:rsidRPr="009A2F99">
              <w:rPr>
                <w:rFonts w:ascii="Times New Roman" w:eastAsia="Times New Roman" w:hAnsi="Times New Roman" w:cs="Times New Roman"/>
                <w:i/>
                <w:color w:val="auto"/>
                <w:lang w:bidi="ar-SA"/>
              </w:rPr>
              <w:t>.</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i/>
                <w:color w:val="auto"/>
                <w:lang w:bidi="ar-SA"/>
              </w:rPr>
            </w:pPr>
            <w:r w:rsidRPr="009A2F99">
              <w:rPr>
                <w:rFonts w:ascii="Times New Roman" w:eastAsia="Times New Roman" w:hAnsi="Times New Roman" w:cs="Times New Roman"/>
                <w:i/>
                <w:color w:val="auto"/>
                <w:lang w:bidi="ar-SA"/>
              </w:rPr>
              <w:t xml:space="preserve">2 </w:t>
            </w:r>
            <w:proofErr w:type="spellStart"/>
            <w:r w:rsidRPr="009A2F99">
              <w:rPr>
                <w:rFonts w:ascii="Times New Roman" w:eastAsia="Times New Roman" w:hAnsi="Times New Roman" w:cs="Times New Roman"/>
                <w:i/>
                <w:color w:val="auto"/>
                <w:lang w:bidi="ar-SA"/>
              </w:rPr>
              <w:t>кл</w:t>
            </w:r>
            <w:proofErr w:type="spellEnd"/>
            <w:r w:rsidRPr="009A2F99">
              <w:rPr>
                <w:rFonts w:ascii="Times New Roman" w:eastAsia="Times New Roman" w:hAnsi="Times New Roman" w:cs="Times New Roman"/>
                <w:i/>
                <w:color w:val="auto"/>
                <w:lang w:bidi="ar-SA"/>
              </w:rPr>
              <w:t>.</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i/>
                <w:color w:val="auto"/>
                <w:lang w:bidi="ar-SA"/>
              </w:rPr>
            </w:pPr>
            <w:r w:rsidRPr="009A2F99">
              <w:rPr>
                <w:rFonts w:ascii="Times New Roman" w:eastAsia="Times New Roman" w:hAnsi="Times New Roman" w:cs="Times New Roman"/>
                <w:i/>
                <w:color w:val="auto"/>
                <w:lang w:bidi="ar-SA"/>
              </w:rPr>
              <w:t xml:space="preserve">3 </w:t>
            </w:r>
            <w:proofErr w:type="spellStart"/>
            <w:r w:rsidRPr="009A2F99">
              <w:rPr>
                <w:rFonts w:ascii="Times New Roman" w:eastAsia="Times New Roman" w:hAnsi="Times New Roman" w:cs="Times New Roman"/>
                <w:i/>
                <w:color w:val="auto"/>
                <w:lang w:bidi="ar-SA"/>
              </w:rPr>
              <w:t>кл</w:t>
            </w:r>
            <w:proofErr w:type="spellEnd"/>
            <w:r w:rsidRPr="009A2F99">
              <w:rPr>
                <w:rFonts w:ascii="Times New Roman" w:eastAsia="Times New Roman" w:hAnsi="Times New Roman" w:cs="Times New Roman"/>
                <w:i/>
                <w:color w:val="auto"/>
                <w:lang w:bidi="ar-SA"/>
              </w:rPr>
              <w:t>.</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i/>
                <w:color w:val="auto"/>
                <w:lang w:bidi="ar-SA"/>
              </w:rPr>
            </w:pPr>
            <w:r w:rsidRPr="009A2F99">
              <w:rPr>
                <w:rFonts w:ascii="Times New Roman" w:eastAsia="Times New Roman" w:hAnsi="Times New Roman" w:cs="Times New Roman"/>
                <w:i/>
                <w:color w:val="auto"/>
                <w:lang w:bidi="ar-SA"/>
              </w:rPr>
              <w:t xml:space="preserve">4 </w:t>
            </w:r>
            <w:proofErr w:type="spellStart"/>
            <w:r w:rsidRPr="009A2F99">
              <w:rPr>
                <w:rFonts w:ascii="Times New Roman" w:eastAsia="Times New Roman" w:hAnsi="Times New Roman" w:cs="Times New Roman"/>
                <w:i/>
                <w:color w:val="auto"/>
                <w:lang w:bidi="ar-SA"/>
              </w:rPr>
              <w:t>кл</w:t>
            </w:r>
            <w:proofErr w:type="spellEnd"/>
            <w:r w:rsidRPr="009A2F99">
              <w:rPr>
                <w:rFonts w:ascii="Times New Roman" w:eastAsia="Times New Roman" w:hAnsi="Times New Roman" w:cs="Times New Roman"/>
                <w:i/>
                <w:color w:val="auto"/>
                <w:lang w:bidi="ar-SA"/>
              </w:rPr>
              <w:t>.</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both"/>
              <w:rPr>
                <w:rFonts w:ascii="Times New Roman" w:eastAsia="Times New Roman" w:hAnsi="Times New Roman" w:cs="Times New Roman"/>
                <w:color w:val="auto"/>
                <w:lang w:bidi="ar-SA"/>
              </w:rPr>
            </w:pP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540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540</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132</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136</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136</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136</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w:t>
            </w: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Числа и величины</w:t>
            </w: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70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73</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32</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581" w:rsidRPr="009A2F99" w:rsidRDefault="000C1581" w:rsidP="00D51AD3">
            <w:pPr>
              <w:widowControl/>
              <w:jc w:val="center"/>
              <w:outlineLvl w:val="0"/>
              <w:rPr>
                <w:rFonts w:ascii="Times New Roman" w:eastAsia="Times New Roman" w:hAnsi="Times New Roman" w:cs="Times New Roman"/>
                <w:bCs/>
                <w:kern w:val="28"/>
                <w:lang w:eastAsia="en-US" w:bidi="ar-SA"/>
              </w:rPr>
            </w:pPr>
            <w:r w:rsidRPr="009A2F99">
              <w:rPr>
                <w:rFonts w:ascii="Times New Roman" w:eastAsia="Times New Roman" w:hAnsi="Times New Roman" w:cs="Times New Roman"/>
                <w:bCs/>
                <w:kern w:val="28"/>
                <w:lang w:eastAsia="en-US" w:bidi="ar-SA"/>
              </w:rPr>
              <w:t>16</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12</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13</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2.</w:t>
            </w: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Арифметические действия</w:t>
            </w: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190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220</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57</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jc w:val="center"/>
              <w:outlineLvl w:val="0"/>
              <w:rPr>
                <w:rFonts w:ascii="Times New Roman" w:eastAsia="Times New Roman" w:hAnsi="Times New Roman" w:cs="Times New Roman"/>
                <w:bCs/>
                <w:kern w:val="28"/>
                <w:lang w:eastAsia="en-US" w:bidi="ar-SA"/>
              </w:rPr>
            </w:pPr>
            <w:r w:rsidRPr="009A2F99">
              <w:rPr>
                <w:rFonts w:ascii="Times New Roman" w:eastAsia="Times New Roman" w:hAnsi="Times New Roman" w:cs="Times New Roman"/>
                <w:bCs/>
                <w:kern w:val="28"/>
                <w:lang w:eastAsia="en-US" w:bidi="ar-SA"/>
              </w:rPr>
              <w:t>53</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55</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55</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3.</w:t>
            </w: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Работа с текстовыми задачами</w:t>
            </w: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110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115</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28</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jc w:val="center"/>
              <w:outlineLvl w:val="0"/>
              <w:rPr>
                <w:rFonts w:ascii="Times New Roman" w:eastAsia="Times New Roman" w:hAnsi="Times New Roman" w:cs="Times New Roman"/>
                <w:bCs/>
                <w:kern w:val="28"/>
                <w:lang w:eastAsia="en-US" w:bidi="ar-SA"/>
              </w:rPr>
            </w:pPr>
            <w:r w:rsidRPr="009A2F99">
              <w:rPr>
                <w:rFonts w:ascii="Times New Roman" w:eastAsia="Times New Roman" w:hAnsi="Times New Roman" w:cs="Times New Roman"/>
                <w:bCs/>
                <w:kern w:val="28"/>
                <w:lang w:eastAsia="en-US" w:bidi="ar-SA"/>
              </w:rPr>
              <w:t>27</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30</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30</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w:t>
            </w: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Пространственные отношения. Геометрические фигуры</w:t>
            </w: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50</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6</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jc w:val="center"/>
              <w:outlineLvl w:val="0"/>
              <w:rPr>
                <w:rFonts w:ascii="Times New Roman" w:eastAsia="Times New Roman" w:hAnsi="Times New Roman" w:cs="Times New Roman"/>
                <w:bCs/>
                <w:kern w:val="28"/>
                <w:lang w:eastAsia="en-US" w:bidi="ar-SA"/>
              </w:rPr>
            </w:pPr>
            <w:r w:rsidRPr="009A2F99">
              <w:rPr>
                <w:rFonts w:ascii="Times New Roman" w:eastAsia="Times New Roman" w:hAnsi="Times New Roman" w:cs="Times New Roman"/>
                <w:bCs/>
                <w:kern w:val="28"/>
                <w:lang w:eastAsia="en-US" w:bidi="ar-SA"/>
              </w:rPr>
              <w:t>14</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15</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15</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w:t>
            </w: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Геометрические величины</w:t>
            </w: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42</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jc w:val="center"/>
              <w:outlineLvl w:val="0"/>
              <w:rPr>
                <w:rFonts w:ascii="Times New Roman" w:eastAsia="Times New Roman" w:hAnsi="Times New Roman" w:cs="Times New Roman"/>
                <w:bCs/>
                <w:kern w:val="28"/>
                <w:lang w:eastAsia="en-US" w:bidi="ar-SA"/>
              </w:rPr>
            </w:pPr>
            <w:r w:rsidRPr="009A2F99">
              <w:rPr>
                <w:rFonts w:ascii="Times New Roman" w:eastAsia="Times New Roman" w:hAnsi="Times New Roman" w:cs="Times New Roman"/>
                <w:bCs/>
                <w:kern w:val="28"/>
                <w:lang w:eastAsia="en-US" w:bidi="ar-SA"/>
              </w:rPr>
              <w:t>12</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12</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13</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6.</w:t>
            </w: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Работа с информацией и анализ данных</w:t>
            </w: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40</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jc w:val="center"/>
              <w:outlineLvl w:val="0"/>
              <w:rPr>
                <w:rFonts w:ascii="Times New Roman" w:eastAsia="Times New Roman" w:hAnsi="Times New Roman" w:cs="Times New Roman"/>
                <w:bCs/>
                <w:kern w:val="28"/>
                <w:lang w:eastAsia="en-US" w:bidi="ar-SA"/>
              </w:rPr>
            </w:pPr>
            <w:r w:rsidRPr="009A2F99">
              <w:rPr>
                <w:rFonts w:ascii="Times New Roman" w:eastAsia="Times New Roman" w:hAnsi="Times New Roman" w:cs="Times New Roman"/>
                <w:bCs/>
                <w:kern w:val="28"/>
                <w:lang w:eastAsia="en-US" w:bidi="ar-SA"/>
              </w:rPr>
              <w:t>14</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12</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10</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7.</w:t>
            </w: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Резерв</w:t>
            </w: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C1581" w:rsidRPr="009A2F99" w:rsidRDefault="000C1581" w:rsidP="00D51AD3">
            <w:pPr>
              <w:widowControl/>
              <w:jc w:val="center"/>
              <w:outlineLvl w:val="0"/>
              <w:rPr>
                <w:rFonts w:ascii="Times New Roman" w:eastAsia="Times New Roman" w:hAnsi="Times New Roman" w:cs="Times New Roman"/>
                <w:bCs/>
                <w:kern w:val="28"/>
                <w:lang w:eastAsia="en-US" w:bidi="ar-SA"/>
              </w:rPr>
            </w:pPr>
            <w:r w:rsidRPr="009A2F99">
              <w:rPr>
                <w:rFonts w:ascii="Times New Roman" w:eastAsia="Times New Roman" w:hAnsi="Times New Roman" w:cs="Times New Roman"/>
                <w:bCs/>
                <w:kern w:val="28"/>
                <w:lang w:eastAsia="en-US" w:bidi="ar-SA"/>
              </w:rPr>
              <w:t>---</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r>
      <w:tr w:rsidR="000C1581" w:rsidRPr="009A2F99" w:rsidTr="00D51AD3">
        <w:trPr>
          <w:trHeight w:val="349"/>
        </w:trPr>
        <w:tc>
          <w:tcPr>
            <w:tcW w:w="25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p>
        </w:tc>
        <w:tc>
          <w:tcPr>
            <w:tcW w:w="1364"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right"/>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Итого:</w:t>
            </w:r>
          </w:p>
        </w:tc>
        <w:tc>
          <w:tcPr>
            <w:tcW w:w="668" w:type="pc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540</w:t>
            </w:r>
          </w:p>
        </w:tc>
        <w:tc>
          <w:tcPr>
            <w:tcW w:w="659" w:type="pct"/>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540</w:t>
            </w:r>
          </w:p>
        </w:tc>
        <w:tc>
          <w:tcPr>
            <w:tcW w:w="586"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132</w:t>
            </w: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136</w:t>
            </w:r>
          </w:p>
        </w:tc>
        <w:tc>
          <w:tcPr>
            <w:tcW w:w="4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136</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136</w:t>
            </w:r>
          </w:p>
        </w:tc>
      </w:tr>
    </w:tbl>
    <w:p w:rsidR="000C1581" w:rsidRPr="009A2F99" w:rsidRDefault="000C1581" w:rsidP="000C1581">
      <w:pPr>
        <w:overflowPunct w:val="0"/>
        <w:autoSpaceDE w:val="0"/>
        <w:autoSpaceDN w:val="0"/>
        <w:adjustRightInd w:val="0"/>
        <w:textAlignment w:val="baseline"/>
        <w:rPr>
          <w:rFonts w:ascii="Times New Roman" w:eastAsia="Times New Roman" w:hAnsi="Times New Roman" w:cs="Times New Roman"/>
          <w:b/>
          <w:color w:val="auto"/>
          <w:lang w:bidi="ar-SA"/>
        </w:rPr>
      </w:pPr>
    </w:p>
    <w:p w:rsidR="000C1581" w:rsidRPr="009A2F99" w:rsidRDefault="000C1581" w:rsidP="000C1581">
      <w:pPr>
        <w:overflowPunct w:val="0"/>
        <w:autoSpaceDE w:val="0"/>
        <w:autoSpaceDN w:val="0"/>
        <w:adjustRightInd w:val="0"/>
        <w:jc w:val="center"/>
        <w:textAlignment w:val="baseline"/>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УМК «Перспектива»</w:t>
      </w:r>
    </w:p>
    <w:p w:rsidR="000C1581" w:rsidRPr="009A2F99" w:rsidRDefault="000C1581" w:rsidP="000C1581">
      <w:pPr>
        <w:overflowPunct w:val="0"/>
        <w:autoSpaceDE w:val="0"/>
        <w:autoSpaceDN w:val="0"/>
        <w:adjustRightInd w:val="0"/>
        <w:jc w:val="center"/>
        <w:textAlignment w:val="baseline"/>
        <w:rPr>
          <w:rFonts w:ascii="Times New Roman" w:eastAsia="Times New Roman" w:hAnsi="Times New Roman" w:cs="Times New Roman"/>
          <w:b/>
          <w:color w:val="auto"/>
          <w:lang w:bidi="ar-SA"/>
        </w:rPr>
      </w:pPr>
    </w:p>
    <w:tbl>
      <w:tblPr>
        <w:tblW w:w="5000" w:type="pct"/>
        <w:tblInd w:w="-102" w:type="dxa"/>
        <w:tblLayout w:type="fixed"/>
        <w:tblCellMar>
          <w:left w:w="40" w:type="dxa"/>
          <w:right w:w="40" w:type="dxa"/>
        </w:tblCellMar>
        <w:tblLook w:val="04A0"/>
      </w:tblPr>
      <w:tblGrid>
        <w:gridCol w:w="611"/>
        <w:gridCol w:w="2523"/>
        <w:gridCol w:w="991"/>
        <w:gridCol w:w="1238"/>
        <w:gridCol w:w="823"/>
        <w:gridCol w:w="1100"/>
        <w:gridCol w:w="1100"/>
        <w:gridCol w:w="1049"/>
      </w:tblGrid>
      <w:tr w:rsidR="000C1581" w:rsidRPr="009A2F99" w:rsidTr="00D51AD3">
        <w:trPr>
          <w:trHeight w:val="328"/>
        </w:trPr>
        <w:tc>
          <w:tcPr>
            <w:tcW w:w="3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lang w:bidi="ar-SA"/>
              </w:rPr>
              <w:t xml:space="preserve">№ </w:t>
            </w:r>
            <w:proofErr w:type="spellStart"/>
            <w:proofErr w:type="gramStart"/>
            <w:r w:rsidRPr="009A2F99">
              <w:rPr>
                <w:rFonts w:ascii="Times New Roman" w:eastAsia="Times New Roman" w:hAnsi="Times New Roman" w:cs="Times New Roman"/>
                <w:lang w:bidi="ar-SA"/>
              </w:rPr>
              <w:t>п</w:t>
            </w:r>
            <w:proofErr w:type="spellEnd"/>
            <w:proofErr w:type="gramEnd"/>
            <w:r w:rsidRPr="009A2F99">
              <w:rPr>
                <w:rFonts w:ascii="Times New Roman" w:eastAsia="Times New Roman" w:hAnsi="Times New Roman" w:cs="Times New Roman"/>
                <w:lang w:bidi="ar-SA"/>
              </w:rPr>
              <w:t>/</w:t>
            </w:r>
            <w:proofErr w:type="spellStart"/>
            <w:r w:rsidRPr="009A2F99">
              <w:rPr>
                <w:rFonts w:ascii="Times New Roman" w:eastAsia="Times New Roman" w:hAnsi="Times New Roman" w:cs="Times New Roman"/>
                <w:lang w:bidi="ar-SA"/>
              </w:rPr>
              <w:t>п</w:t>
            </w:r>
            <w:proofErr w:type="spellEnd"/>
          </w:p>
        </w:tc>
        <w:tc>
          <w:tcPr>
            <w:tcW w:w="133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lang w:bidi="ar-SA"/>
              </w:rPr>
              <w:t>Разделы</w:t>
            </w:r>
          </w:p>
        </w:tc>
        <w:tc>
          <w:tcPr>
            <w:tcW w:w="3339"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lang w:bidi="ar-SA"/>
              </w:rPr>
              <w:t>Количество часов</w:t>
            </w:r>
          </w:p>
        </w:tc>
      </w:tr>
      <w:tr w:rsidR="000C1581" w:rsidRPr="009A2F99" w:rsidTr="00D51AD3">
        <w:trPr>
          <w:trHeight w:val="338"/>
        </w:trPr>
        <w:tc>
          <w:tcPr>
            <w:tcW w:w="323" w:type="pct"/>
            <w:vMerge/>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rPr>
                <w:rFonts w:ascii="Times New Roman" w:eastAsia="Times New Roman" w:hAnsi="Times New Roman" w:cs="Times New Roman"/>
                <w:color w:val="auto"/>
                <w:lang w:bidi="ar-SA"/>
              </w:rPr>
            </w:pPr>
          </w:p>
        </w:tc>
        <w:tc>
          <w:tcPr>
            <w:tcW w:w="1337" w:type="pct"/>
            <w:vMerge/>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rPr>
                <w:rFonts w:ascii="Times New Roman" w:eastAsia="Times New Roman" w:hAnsi="Times New Roman" w:cs="Times New Roman"/>
                <w:color w:val="auto"/>
                <w:lang w:bidi="ar-SA"/>
              </w:rPr>
            </w:pPr>
          </w:p>
        </w:tc>
        <w:tc>
          <w:tcPr>
            <w:tcW w:w="525" w:type="pct"/>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lang w:bidi="ar-SA"/>
              </w:rPr>
              <w:t>Примерная программа</w:t>
            </w:r>
          </w:p>
        </w:tc>
        <w:tc>
          <w:tcPr>
            <w:tcW w:w="656" w:type="pct"/>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0C1581" w:rsidRPr="009A2F99" w:rsidRDefault="000C1581" w:rsidP="00D51AD3">
            <w:pPr>
              <w:widowControl/>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Рабочая программа</w:t>
            </w:r>
          </w:p>
        </w:tc>
        <w:tc>
          <w:tcPr>
            <w:tcW w:w="215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Cs/>
                <w:spacing w:val="-2"/>
                <w:lang w:bidi="ar-SA"/>
              </w:rPr>
            </w:pPr>
            <w:r w:rsidRPr="009A2F99">
              <w:rPr>
                <w:rFonts w:ascii="Times New Roman" w:eastAsia="Times New Roman" w:hAnsi="Times New Roman" w:cs="Times New Roman"/>
                <w:bCs/>
                <w:spacing w:val="-2"/>
                <w:lang w:bidi="ar-SA"/>
              </w:rPr>
              <w:t xml:space="preserve">Рабочая </w:t>
            </w:r>
            <w:r w:rsidRPr="009A2F99">
              <w:rPr>
                <w:rFonts w:ascii="Times New Roman" w:eastAsia="Times New Roman" w:hAnsi="Times New Roman" w:cs="Times New Roman"/>
                <w:lang w:bidi="ar-SA"/>
              </w:rPr>
              <w:t xml:space="preserve"> программа по классам</w:t>
            </w:r>
          </w:p>
        </w:tc>
      </w:tr>
      <w:tr w:rsidR="000C1581" w:rsidRPr="009A2F99" w:rsidTr="00D51AD3">
        <w:trPr>
          <w:trHeight w:val="348"/>
        </w:trPr>
        <w:tc>
          <w:tcPr>
            <w:tcW w:w="323" w:type="pct"/>
            <w:vMerge/>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rPr>
                <w:rFonts w:ascii="Times New Roman" w:eastAsia="Times New Roman" w:hAnsi="Times New Roman" w:cs="Times New Roman"/>
                <w:color w:val="auto"/>
                <w:lang w:bidi="ar-SA"/>
              </w:rPr>
            </w:pPr>
          </w:p>
        </w:tc>
        <w:tc>
          <w:tcPr>
            <w:tcW w:w="1337" w:type="pct"/>
            <w:vMerge/>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rPr>
                <w:rFonts w:ascii="Times New Roman" w:eastAsia="Times New Roman" w:hAnsi="Times New Roman" w:cs="Times New Roman"/>
                <w:color w:val="auto"/>
                <w:lang w:bidi="ar-SA"/>
              </w:rPr>
            </w:pPr>
          </w:p>
        </w:tc>
        <w:tc>
          <w:tcPr>
            <w:tcW w:w="525" w:type="pct"/>
            <w:vMerge/>
            <w:tcBorders>
              <w:top w:val="single" w:sz="6" w:space="0" w:color="auto"/>
              <w:left w:val="single" w:sz="6" w:space="0" w:color="auto"/>
              <w:bottom w:val="single" w:sz="6" w:space="0" w:color="auto"/>
              <w:right w:val="single" w:sz="4" w:space="0" w:color="auto"/>
            </w:tcBorders>
            <w:vAlign w:val="center"/>
          </w:tcPr>
          <w:p w:rsidR="000C1581" w:rsidRPr="009A2F99" w:rsidRDefault="000C1581" w:rsidP="00D51AD3">
            <w:pPr>
              <w:widowControl/>
              <w:rPr>
                <w:rFonts w:ascii="Times New Roman" w:eastAsia="Times New Roman" w:hAnsi="Times New Roman" w:cs="Times New Roman"/>
                <w:color w:val="auto"/>
                <w:lang w:bidi="ar-SA"/>
              </w:rPr>
            </w:pPr>
          </w:p>
        </w:tc>
        <w:tc>
          <w:tcPr>
            <w:tcW w:w="656" w:type="pct"/>
            <w:vMerge/>
            <w:tcBorders>
              <w:top w:val="single" w:sz="6" w:space="0" w:color="auto"/>
              <w:left w:val="single" w:sz="4" w:space="0" w:color="auto"/>
              <w:bottom w:val="single" w:sz="6" w:space="0" w:color="auto"/>
              <w:right w:val="single" w:sz="6" w:space="0" w:color="auto"/>
            </w:tcBorders>
            <w:vAlign w:val="center"/>
          </w:tcPr>
          <w:p w:rsidR="000C1581" w:rsidRPr="009A2F99" w:rsidRDefault="000C1581" w:rsidP="00D51AD3">
            <w:pPr>
              <w:widowControl/>
              <w:rPr>
                <w:rFonts w:ascii="Times New Roman" w:eastAsia="Times New Roman" w:hAnsi="Times New Roman" w:cs="Times New Roman"/>
                <w:color w:val="auto"/>
                <w:lang w:bidi="ar-SA"/>
              </w:rPr>
            </w:pP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i/>
                <w:color w:val="auto"/>
                <w:lang w:bidi="ar-SA"/>
              </w:rPr>
            </w:pPr>
            <w:r w:rsidRPr="009A2F99">
              <w:rPr>
                <w:rFonts w:ascii="Times New Roman" w:eastAsia="Times New Roman" w:hAnsi="Times New Roman" w:cs="Times New Roman"/>
                <w:i/>
                <w:color w:val="auto"/>
                <w:lang w:bidi="ar-SA"/>
              </w:rPr>
              <w:t xml:space="preserve">1 </w:t>
            </w:r>
            <w:proofErr w:type="spellStart"/>
            <w:r w:rsidRPr="009A2F99">
              <w:rPr>
                <w:rFonts w:ascii="Times New Roman" w:eastAsia="Times New Roman" w:hAnsi="Times New Roman" w:cs="Times New Roman"/>
                <w:i/>
                <w:color w:val="auto"/>
                <w:lang w:bidi="ar-SA"/>
              </w:rPr>
              <w:t>кл</w:t>
            </w:r>
            <w:proofErr w:type="spellEnd"/>
            <w:r w:rsidRPr="009A2F99">
              <w:rPr>
                <w:rFonts w:ascii="Times New Roman" w:eastAsia="Times New Roman" w:hAnsi="Times New Roman" w:cs="Times New Roman"/>
                <w:i/>
                <w:color w:val="auto"/>
                <w:lang w:bidi="ar-SA"/>
              </w:rPr>
              <w:t>.</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i/>
                <w:color w:val="auto"/>
                <w:lang w:bidi="ar-SA"/>
              </w:rPr>
            </w:pPr>
            <w:r w:rsidRPr="009A2F99">
              <w:rPr>
                <w:rFonts w:ascii="Times New Roman" w:eastAsia="Times New Roman" w:hAnsi="Times New Roman" w:cs="Times New Roman"/>
                <w:i/>
                <w:color w:val="auto"/>
                <w:lang w:bidi="ar-SA"/>
              </w:rPr>
              <w:t xml:space="preserve">2 </w:t>
            </w:r>
            <w:proofErr w:type="spellStart"/>
            <w:r w:rsidRPr="009A2F99">
              <w:rPr>
                <w:rFonts w:ascii="Times New Roman" w:eastAsia="Times New Roman" w:hAnsi="Times New Roman" w:cs="Times New Roman"/>
                <w:i/>
                <w:color w:val="auto"/>
                <w:lang w:bidi="ar-SA"/>
              </w:rPr>
              <w:t>кл</w:t>
            </w:r>
            <w:proofErr w:type="spellEnd"/>
            <w:r w:rsidRPr="009A2F99">
              <w:rPr>
                <w:rFonts w:ascii="Times New Roman" w:eastAsia="Times New Roman" w:hAnsi="Times New Roman" w:cs="Times New Roman"/>
                <w:i/>
                <w:color w:val="auto"/>
                <w:lang w:bidi="ar-SA"/>
              </w:rPr>
              <w:t>.</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i/>
                <w:color w:val="auto"/>
                <w:lang w:bidi="ar-SA"/>
              </w:rPr>
            </w:pPr>
            <w:r w:rsidRPr="009A2F99">
              <w:rPr>
                <w:rFonts w:ascii="Times New Roman" w:eastAsia="Times New Roman" w:hAnsi="Times New Roman" w:cs="Times New Roman"/>
                <w:i/>
                <w:color w:val="auto"/>
                <w:lang w:bidi="ar-SA"/>
              </w:rPr>
              <w:t xml:space="preserve">3 </w:t>
            </w:r>
            <w:proofErr w:type="spellStart"/>
            <w:r w:rsidRPr="009A2F99">
              <w:rPr>
                <w:rFonts w:ascii="Times New Roman" w:eastAsia="Times New Roman" w:hAnsi="Times New Roman" w:cs="Times New Roman"/>
                <w:i/>
                <w:color w:val="auto"/>
                <w:lang w:bidi="ar-SA"/>
              </w:rPr>
              <w:t>кл</w:t>
            </w:r>
            <w:proofErr w:type="spellEnd"/>
            <w:r w:rsidRPr="009A2F99">
              <w:rPr>
                <w:rFonts w:ascii="Times New Roman" w:eastAsia="Times New Roman" w:hAnsi="Times New Roman" w:cs="Times New Roman"/>
                <w:i/>
                <w:color w:val="auto"/>
                <w:lang w:bidi="ar-SA"/>
              </w:rPr>
              <w:t>.</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i/>
                <w:color w:val="auto"/>
                <w:lang w:bidi="ar-SA"/>
              </w:rPr>
            </w:pPr>
            <w:r w:rsidRPr="009A2F99">
              <w:rPr>
                <w:rFonts w:ascii="Times New Roman" w:eastAsia="Times New Roman" w:hAnsi="Times New Roman" w:cs="Times New Roman"/>
                <w:i/>
                <w:color w:val="auto"/>
                <w:lang w:bidi="ar-SA"/>
              </w:rPr>
              <w:t xml:space="preserve">4 </w:t>
            </w:r>
            <w:proofErr w:type="spellStart"/>
            <w:r w:rsidRPr="009A2F99">
              <w:rPr>
                <w:rFonts w:ascii="Times New Roman" w:eastAsia="Times New Roman" w:hAnsi="Times New Roman" w:cs="Times New Roman"/>
                <w:i/>
                <w:color w:val="auto"/>
                <w:lang w:bidi="ar-SA"/>
              </w:rPr>
              <w:t>кл</w:t>
            </w:r>
            <w:proofErr w:type="spellEnd"/>
            <w:r w:rsidRPr="009A2F99">
              <w:rPr>
                <w:rFonts w:ascii="Times New Roman" w:eastAsia="Times New Roman" w:hAnsi="Times New Roman" w:cs="Times New Roman"/>
                <w:i/>
                <w:color w:val="auto"/>
                <w:lang w:bidi="ar-SA"/>
              </w:rPr>
              <w:t>.</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p>
        </w:tc>
        <w:tc>
          <w:tcPr>
            <w:tcW w:w="525" w:type="pct"/>
            <w:tcBorders>
              <w:top w:val="single" w:sz="6" w:space="0" w:color="auto"/>
              <w:left w:val="single" w:sz="6" w:space="0" w:color="auto"/>
              <w:bottom w:val="single" w:sz="6" w:space="0" w:color="auto"/>
              <w:right w:val="single" w:sz="4"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540</w:t>
            </w:r>
          </w:p>
        </w:tc>
        <w:tc>
          <w:tcPr>
            <w:tcW w:w="656" w:type="pct"/>
            <w:tcBorders>
              <w:top w:val="single" w:sz="6" w:space="0" w:color="auto"/>
              <w:left w:val="single" w:sz="4"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540</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132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136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136</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136</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0C1581">
            <w:pPr>
              <w:widowControl/>
              <w:numPr>
                <w:ilvl w:val="0"/>
                <w:numId w:val="3"/>
              </w:numPr>
              <w:shd w:val="clear" w:color="auto" w:fill="FFFFFF"/>
              <w:contextualSpacing/>
              <w:jc w:val="center"/>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Числа и величины</w:t>
            </w:r>
          </w:p>
        </w:tc>
        <w:tc>
          <w:tcPr>
            <w:tcW w:w="525" w:type="pct"/>
            <w:tcBorders>
              <w:top w:val="single" w:sz="6" w:space="0" w:color="000000"/>
              <w:left w:val="single" w:sz="6" w:space="0" w:color="000000"/>
              <w:bottom w:val="single" w:sz="6" w:space="0" w:color="000000"/>
              <w:right w:val="single" w:sz="4" w:space="0" w:color="000000"/>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70</w:t>
            </w:r>
          </w:p>
        </w:tc>
        <w:tc>
          <w:tcPr>
            <w:tcW w:w="656" w:type="pct"/>
            <w:tcBorders>
              <w:top w:val="single" w:sz="6" w:space="0" w:color="auto"/>
              <w:left w:val="single" w:sz="4"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70</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24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12</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20</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0C1581">
            <w:pPr>
              <w:widowControl/>
              <w:numPr>
                <w:ilvl w:val="0"/>
                <w:numId w:val="3"/>
              </w:numPr>
              <w:shd w:val="clear" w:color="auto" w:fill="FFFFFF"/>
              <w:contextualSpacing/>
              <w:jc w:val="center"/>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Арифметические действия</w:t>
            </w:r>
          </w:p>
        </w:tc>
        <w:tc>
          <w:tcPr>
            <w:tcW w:w="525" w:type="pct"/>
            <w:tcBorders>
              <w:top w:val="single" w:sz="6" w:space="0" w:color="000000"/>
              <w:left w:val="single" w:sz="6" w:space="0" w:color="000000"/>
              <w:bottom w:val="single" w:sz="6" w:space="0" w:color="000000"/>
              <w:right w:val="single" w:sz="4" w:space="0" w:color="000000"/>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190</w:t>
            </w:r>
          </w:p>
        </w:tc>
        <w:tc>
          <w:tcPr>
            <w:tcW w:w="656" w:type="pct"/>
            <w:tcBorders>
              <w:top w:val="single" w:sz="6" w:space="0" w:color="auto"/>
              <w:left w:val="single" w:sz="4"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218</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49</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71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59</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39</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0C1581">
            <w:pPr>
              <w:widowControl/>
              <w:numPr>
                <w:ilvl w:val="0"/>
                <w:numId w:val="3"/>
              </w:numPr>
              <w:shd w:val="clear" w:color="auto" w:fill="FFFFFF"/>
              <w:contextualSpacing/>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Работа с текстовыми задачами</w:t>
            </w:r>
          </w:p>
          <w:p w:rsidR="000C1581" w:rsidRPr="009A2F99" w:rsidRDefault="000C1581" w:rsidP="00D51AD3">
            <w:pPr>
              <w:widowControl/>
              <w:shd w:val="clear" w:color="auto" w:fill="FFFFFF"/>
              <w:rPr>
                <w:rFonts w:ascii="Times New Roman" w:eastAsia="Times New Roman" w:hAnsi="Times New Roman" w:cs="Times New Roman"/>
                <w:color w:val="auto"/>
                <w:lang w:bidi="ar-SA"/>
              </w:rPr>
            </w:pPr>
          </w:p>
        </w:tc>
        <w:tc>
          <w:tcPr>
            <w:tcW w:w="525" w:type="pct"/>
            <w:tcBorders>
              <w:top w:val="single" w:sz="6" w:space="0" w:color="000000"/>
              <w:left w:val="single" w:sz="6" w:space="0" w:color="000000"/>
              <w:bottom w:val="single" w:sz="6" w:space="0" w:color="000000"/>
              <w:right w:val="single" w:sz="4" w:space="0" w:color="000000"/>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110</w:t>
            </w:r>
          </w:p>
        </w:tc>
        <w:tc>
          <w:tcPr>
            <w:tcW w:w="656" w:type="pct"/>
            <w:tcBorders>
              <w:top w:val="single" w:sz="6" w:space="0" w:color="auto"/>
              <w:left w:val="single" w:sz="4"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116</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26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18</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35</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37</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0C1581">
            <w:pPr>
              <w:widowControl/>
              <w:numPr>
                <w:ilvl w:val="0"/>
                <w:numId w:val="3"/>
              </w:numPr>
              <w:shd w:val="clear" w:color="auto" w:fill="FFFFFF"/>
              <w:contextualSpacing/>
              <w:jc w:val="center"/>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Пространственные отношения. Геометрические фигуры</w:t>
            </w:r>
          </w:p>
        </w:tc>
        <w:tc>
          <w:tcPr>
            <w:tcW w:w="525" w:type="pct"/>
            <w:tcBorders>
              <w:top w:val="single" w:sz="6" w:space="0" w:color="000000"/>
              <w:left w:val="single" w:sz="6" w:space="0" w:color="000000"/>
              <w:bottom w:val="single" w:sz="6" w:space="0" w:color="000000"/>
              <w:right w:val="single" w:sz="4" w:space="0" w:color="000000"/>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50</w:t>
            </w:r>
          </w:p>
        </w:tc>
        <w:tc>
          <w:tcPr>
            <w:tcW w:w="656" w:type="pct"/>
            <w:tcBorders>
              <w:top w:val="single" w:sz="6" w:space="0" w:color="auto"/>
              <w:left w:val="single" w:sz="4"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50</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13</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10</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13</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0C1581">
            <w:pPr>
              <w:widowControl/>
              <w:numPr>
                <w:ilvl w:val="0"/>
                <w:numId w:val="3"/>
              </w:numPr>
              <w:shd w:val="clear" w:color="auto" w:fill="FFFFFF"/>
              <w:contextualSpacing/>
              <w:jc w:val="center"/>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Геометрические величины</w:t>
            </w:r>
          </w:p>
        </w:tc>
        <w:tc>
          <w:tcPr>
            <w:tcW w:w="525" w:type="pct"/>
            <w:tcBorders>
              <w:top w:val="single" w:sz="6" w:space="0" w:color="000000"/>
              <w:left w:val="single" w:sz="6" w:space="0" w:color="000000"/>
              <w:bottom w:val="single" w:sz="6" w:space="0" w:color="000000"/>
              <w:right w:val="single" w:sz="4" w:space="0" w:color="000000"/>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40</w:t>
            </w:r>
          </w:p>
        </w:tc>
        <w:tc>
          <w:tcPr>
            <w:tcW w:w="656" w:type="pct"/>
            <w:tcBorders>
              <w:top w:val="single" w:sz="6" w:space="0" w:color="auto"/>
              <w:left w:val="single" w:sz="4"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44</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7</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10</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12</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15</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0C1581">
            <w:pPr>
              <w:widowControl/>
              <w:numPr>
                <w:ilvl w:val="0"/>
                <w:numId w:val="3"/>
              </w:numPr>
              <w:shd w:val="clear" w:color="auto" w:fill="FFFFFF"/>
              <w:contextualSpacing/>
              <w:jc w:val="center"/>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Работа с информацией и анализ данных</w:t>
            </w:r>
          </w:p>
        </w:tc>
        <w:tc>
          <w:tcPr>
            <w:tcW w:w="525" w:type="pct"/>
            <w:tcBorders>
              <w:top w:val="single" w:sz="6" w:space="0" w:color="000000"/>
              <w:left w:val="single" w:sz="6" w:space="0" w:color="000000"/>
              <w:bottom w:val="single" w:sz="6" w:space="0" w:color="000000"/>
              <w:right w:val="single" w:sz="4" w:space="0" w:color="000000"/>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40</w:t>
            </w:r>
          </w:p>
        </w:tc>
        <w:tc>
          <w:tcPr>
            <w:tcW w:w="656" w:type="pct"/>
            <w:tcBorders>
              <w:top w:val="single" w:sz="6" w:space="0" w:color="auto"/>
              <w:left w:val="single" w:sz="4" w:space="0" w:color="auto"/>
              <w:bottom w:val="single" w:sz="6" w:space="0" w:color="auto"/>
              <w:right w:val="single" w:sz="4"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42</w:t>
            </w:r>
          </w:p>
        </w:tc>
        <w:tc>
          <w:tcPr>
            <w:tcW w:w="436" w:type="pct"/>
            <w:tcBorders>
              <w:top w:val="single" w:sz="6" w:space="0" w:color="auto"/>
              <w:left w:val="single" w:sz="4"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12</w:t>
            </w:r>
          </w:p>
        </w:tc>
        <w:tc>
          <w:tcPr>
            <w:tcW w:w="583" w:type="pct"/>
            <w:tcBorders>
              <w:top w:val="single" w:sz="6" w:space="0" w:color="auto"/>
              <w:left w:val="single" w:sz="6" w:space="0" w:color="auto"/>
              <w:bottom w:val="single" w:sz="6" w:space="0" w:color="auto"/>
              <w:right w:val="single" w:sz="4"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10</w:t>
            </w:r>
          </w:p>
        </w:tc>
        <w:tc>
          <w:tcPr>
            <w:tcW w:w="583" w:type="pct"/>
            <w:tcBorders>
              <w:top w:val="single" w:sz="6" w:space="0" w:color="auto"/>
              <w:left w:val="single" w:sz="4" w:space="0" w:color="auto"/>
              <w:bottom w:val="single" w:sz="6" w:space="0" w:color="auto"/>
              <w:right w:val="single" w:sz="4"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8</w:t>
            </w:r>
          </w:p>
        </w:tc>
        <w:tc>
          <w:tcPr>
            <w:tcW w:w="556" w:type="pct"/>
            <w:tcBorders>
              <w:top w:val="single" w:sz="6" w:space="0" w:color="auto"/>
              <w:left w:val="single" w:sz="4"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12</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0C1581">
            <w:pPr>
              <w:widowControl/>
              <w:numPr>
                <w:ilvl w:val="0"/>
                <w:numId w:val="3"/>
              </w:numPr>
              <w:shd w:val="clear" w:color="auto" w:fill="FFFFFF"/>
              <w:contextualSpacing/>
              <w:jc w:val="center"/>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Резерв</w:t>
            </w:r>
          </w:p>
        </w:tc>
        <w:tc>
          <w:tcPr>
            <w:tcW w:w="525" w:type="pct"/>
            <w:tcBorders>
              <w:top w:val="single" w:sz="6" w:space="0" w:color="000000"/>
              <w:left w:val="single" w:sz="6" w:space="0" w:color="000000"/>
              <w:bottom w:val="single" w:sz="6" w:space="0" w:color="000000"/>
              <w:right w:val="single" w:sz="4" w:space="0" w:color="000000"/>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40</w:t>
            </w:r>
          </w:p>
        </w:tc>
        <w:tc>
          <w:tcPr>
            <w:tcW w:w="656" w:type="pct"/>
            <w:tcBorders>
              <w:top w:val="single" w:sz="6" w:space="0" w:color="auto"/>
              <w:left w:val="single" w:sz="4" w:space="0" w:color="auto"/>
              <w:bottom w:val="single" w:sz="6" w:space="0" w:color="auto"/>
              <w:right w:val="single" w:sz="4"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c>
          <w:tcPr>
            <w:tcW w:w="436" w:type="pct"/>
            <w:tcBorders>
              <w:top w:val="single" w:sz="6" w:space="0" w:color="auto"/>
              <w:left w:val="single" w:sz="4"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c>
          <w:tcPr>
            <w:tcW w:w="583" w:type="pct"/>
            <w:tcBorders>
              <w:top w:val="single" w:sz="6" w:space="0" w:color="auto"/>
              <w:left w:val="single" w:sz="6" w:space="0" w:color="auto"/>
              <w:bottom w:val="single" w:sz="6" w:space="0" w:color="auto"/>
              <w:right w:val="single" w:sz="4"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c>
          <w:tcPr>
            <w:tcW w:w="583" w:type="pct"/>
            <w:tcBorders>
              <w:top w:val="single" w:sz="6" w:space="0" w:color="auto"/>
              <w:left w:val="single" w:sz="4" w:space="0" w:color="auto"/>
              <w:bottom w:val="single" w:sz="6" w:space="0" w:color="auto"/>
              <w:right w:val="single" w:sz="4"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c>
          <w:tcPr>
            <w:tcW w:w="556" w:type="pct"/>
            <w:tcBorders>
              <w:top w:val="single" w:sz="6" w:space="0" w:color="auto"/>
              <w:left w:val="single" w:sz="4"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w:t>
            </w:r>
          </w:p>
        </w:tc>
      </w:tr>
      <w:tr w:rsidR="000C1581" w:rsidRPr="009A2F99" w:rsidTr="00D51AD3">
        <w:trPr>
          <w:trHeight w:val="348"/>
        </w:trPr>
        <w:tc>
          <w:tcPr>
            <w:tcW w:w="323"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p>
        </w:tc>
        <w:tc>
          <w:tcPr>
            <w:tcW w:w="1337" w:type="pct"/>
            <w:tcBorders>
              <w:top w:val="single" w:sz="6" w:space="0" w:color="auto"/>
              <w:left w:val="single" w:sz="6"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color w:val="auto"/>
                <w:lang w:bidi="ar-SA"/>
              </w:rPr>
            </w:pPr>
            <w:r w:rsidRPr="009A2F99">
              <w:rPr>
                <w:rFonts w:ascii="Times New Roman" w:eastAsia="Times New Roman" w:hAnsi="Times New Roman" w:cs="Times New Roman"/>
                <w:color w:val="auto"/>
                <w:lang w:bidi="ar-SA"/>
              </w:rPr>
              <w:t>Итого</w:t>
            </w:r>
          </w:p>
        </w:tc>
        <w:tc>
          <w:tcPr>
            <w:tcW w:w="525" w:type="pct"/>
            <w:tcBorders>
              <w:top w:val="single" w:sz="6" w:space="0" w:color="auto"/>
              <w:left w:val="single" w:sz="6" w:space="0" w:color="auto"/>
              <w:bottom w:val="single" w:sz="6" w:space="0" w:color="auto"/>
              <w:right w:val="single" w:sz="4"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b/>
                <w:color w:val="auto"/>
                <w:lang w:bidi="ar-SA"/>
              </w:rPr>
            </w:pPr>
            <w:r w:rsidRPr="009A2F99">
              <w:rPr>
                <w:rFonts w:ascii="Times New Roman" w:eastAsia="Times New Roman" w:hAnsi="Times New Roman" w:cs="Times New Roman"/>
                <w:b/>
                <w:color w:val="auto"/>
                <w:lang w:bidi="ar-SA"/>
              </w:rPr>
              <w:t>540</w:t>
            </w:r>
          </w:p>
        </w:tc>
        <w:tc>
          <w:tcPr>
            <w:tcW w:w="656" w:type="pct"/>
            <w:tcBorders>
              <w:top w:val="single" w:sz="6" w:space="0" w:color="auto"/>
              <w:left w:val="single" w:sz="4" w:space="0" w:color="auto"/>
              <w:bottom w:val="single" w:sz="6" w:space="0" w:color="auto"/>
              <w:right w:val="single" w:sz="6" w:space="0" w:color="auto"/>
            </w:tcBorders>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540</w:t>
            </w:r>
          </w:p>
        </w:tc>
        <w:tc>
          <w:tcPr>
            <w:tcW w:w="436" w:type="pct"/>
            <w:tcBorders>
              <w:top w:val="single" w:sz="6" w:space="0" w:color="auto"/>
              <w:left w:val="single" w:sz="6" w:space="0" w:color="auto"/>
              <w:bottom w:val="single" w:sz="6" w:space="0" w:color="auto"/>
              <w:right w:val="single" w:sz="4"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132</w:t>
            </w:r>
          </w:p>
        </w:tc>
        <w:tc>
          <w:tcPr>
            <w:tcW w:w="583" w:type="pct"/>
            <w:tcBorders>
              <w:top w:val="single" w:sz="6" w:space="0" w:color="auto"/>
              <w:left w:val="single" w:sz="4"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136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136</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rsidR="000C1581" w:rsidRPr="009A2F99" w:rsidRDefault="000C1581" w:rsidP="00D51AD3">
            <w:pPr>
              <w:widowControl/>
              <w:shd w:val="clear" w:color="auto" w:fill="FFFFFF"/>
              <w:jc w:val="center"/>
              <w:rPr>
                <w:rFonts w:ascii="Times New Roman" w:eastAsia="Times New Roman" w:hAnsi="Times New Roman" w:cs="Times New Roman"/>
                <w:b/>
                <w:bCs/>
                <w:color w:val="auto"/>
                <w:lang w:bidi="ar-SA"/>
              </w:rPr>
            </w:pPr>
            <w:r w:rsidRPr="009A2F99">
              <w:rPr>
                <w:rFonts w:ascii="Times New Roman" w:eastAsia="Times New Roman" w:hAnsi="Times New Roman" w:cs="Times New Roman"/>
                <w:b/>
                <w:bCs/>
                <w:color w:val="auto"/>
                <w:lang w:bidi="ar-SA"/>
              </w:rPr>
              <w:t>136</w:t>
            </w:r>
          </w:p>
        </w:tc>
      </w:tr>
    </w:tbl>
    <w:p w:rsidR="000C1581" w:rsidRPr="00CA46DA" w:rsidRDefault="000C1581" w:rsidP="00CA46DA">
      <w:pPr>
        <w:ind w:right="20"/>
        <w:jc w:val="center"/>
        <w:rPr>
          <w:rFonts w:ascii="Times New Roman" w:hAnsi="Times New Roman" w:cs="Times New Roman"/>
          <w:color w:val="548DD4" w:themeColor="text2" w:themeTint="99"/>
        </w:rPr>
      </w:pPr>
    </w:p>
    <w:sectPr w:rsidR="000C1581" w:rsidRPr="00CA46DA" w:rsidSect="0089142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101F6"/>
    <w:multiLevelType w:val="multilevel"/>
    <w:tmpl w:val="D2CED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840F3A"/>
    <w:multiLevelType w:val="multilevel"/>
    <w:tmpl w:val="69CAF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5E576E"/>
    <w:multiLevelType w:val="hybridMultilevel"/>
    <w:tmpl w:val="95E61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6DA"/>
    <w:rsid w:val="000C1581"/>
    <w:rsid w:val="006F04EE"/>
    <w:rsid w:val="00891423"/>
    <w:rsid w:val="00B56CB0"/>
    <w:rsid w:val="00C97C69"/>
    <w:rsid w:val="00CA46DA"/>
    <w:rsid w:val="00FF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6D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6DA"/>
    <w:rPr>
      <w:color w:val="0066CC"/>
      <w:u w:val="single"/>
    </w:rPr>
  </w:style>
  <w:style w:type="character" w:customStyle="1" w:styleId="2">
    <w:name w:val="Основной текст (2)_"/>
    <w:basedOn w:val="a0"/>
    <w:rsid w:val="00CA46DA"/>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4"/>
    <w:rsid w:val="00CA46DA"/>
    <w:rPr>
      <w:rFonts w:ascii="Times New Roman" w:eastAsia="Times New Roman" w:hAnsi="Times New Roman" w:cs="Times New Roman"/>
      <w:shd w:val="clear" w:color="auto" w:fill="FFFFFF"/>
    </w:rPr>
  </w:style>
  <w:style w:type="character" w:customStyle="1" w:styleId="1">
    <w:name w:val="Основной текст1"/>
    <w:basedOn w:val="a4"/>
    <w:rsid w:val="00CA46DA"/>
    <w:rPr>
      <w:color w:val="000000"/>
      <w:spacing w:val="0"/>
      <w:w w:val="100"/>
      <w:position w:val="0"/>
      <w:u w:val="single"/>
      <w:lang w:val="ru-RU" w:eastAsia="ru-RU" w:bidi="ru-RU"/>
    </w:rPr>
  </w:style>
  <w:style w:type="character" w:customStyle="1" w:styleId="20">
    <w:name w:val="Основной текст (2)"/>
    <w:basedOn w:val="2"/>
    <w:rsid w:val="00CA46DA"/>
    <w:rPr>
      <w:color w:val="000000"/>
      <w:spacing w:val="0"/>
      <w:w w:val="100"/>
      <w:position w:val="0"/>
      <w:u w:val="single"/>
      <w:lang w:val="ru-RU" w:eastAsia="ru-RU" w:bidi="ru-RU"/>
    </w:rPr>
  </w:style>
  <w:style w:type="character" w:customStyle="1" w:styleId="3">
    <w:name w:val="Основной текст3"/>
    <w:basedOn w:val="a4"/>
    <w:rsid w:val="00CA46DA"/>
    <w:rPr>
      <w:color w:val="000000"/>
      <w:spacing w:val="0"/>
      <w:w w:val="100"/>
      <w:position w:val="0"/>
      <w:u w:val="single"/>
      <w:lang w:val="ru-RU" w:eastAsia="ru-RU" w:bidi="ru-RU"/>
    </w:rPr>
  </w:style>
  <w:style w:type="character" w:customStyle="1" w:styleId="21">
    <w:name w:val="Основной текст (2) + Не полужирный"/>
    <w:basedOn w:val="2"/>
    <w:rsid w:val="00CA46DA"/>
    <w:rPr>
      <w:color w:val="000000"/>
      <w:spacing w:val="0"/>
      <w:w w:val="100"/>
      <w:position w:val="0"/>
      <w:lang w:val="ru-RU" w:eastAsia="ru-RU" w:bidi="ru-RU"/>
    </w:rPr>
  </w:style>
  <w:style w:type="paragraph" w:customStyle="1" w:styleId="4">
    <w:name w:val="Основной текст4"/>
    <w:basedOn w:val="a"/>
    <w:link w:val="a4"/>
    <w:rsid w:val="00CA46DA"/>
    <w:pPr>
      <w:shd w:val="clear" w:color="auto" w:fill="FFFFFF"/>
      <w:spacing w:before="60" w:line="312" w:lineRule="exact"/>
      <w:ind w:hanging="560"/>
      <w:jc w:val="both"/>
    </w:pPr>
    <w:rPr>
      <w:rFonts w:ascii="Times New Roman" w:eastAsia="Times New Roman" w:hAnsi="Times New Roman" w:cs="Times New Roman"/>
      <w:color w:val="auto"/>
      <w:sz w:val="22"/>
      <w:szCs w:val="22"/>
      <w:lang w:eastAsia="en-US" w:bidi="ar-SA"/>
    </w:rPr>
  </w:style>
  <w:style w:type="character" w:customStyle="1" w:styleId="213pt">
    <w:name w:val="Основной текст (2) + 13 pt"/>
    <w:basedOn w:val="2"/>
    <w:rsid w:val="00CA46DA"/>
    <w:rPr>
      <w:color w:val="000000"/>
      <w:spacing w:val="0"/>
      <w:w w:val="100"/>
      <w:position w:val="0"/>
      <w:sz w:val="26"/>
      <w:szCs w:val="26"/>
      <w:lang w:val="ru-RU" w:eastAsia="ru-RU" w:bidi="ru-RU"/>
    </w:rPr>
  </w:style>
  <w:style w:type="character" w:customStyle="1" w:styleId="10">
    <w:name w:val="Заголовок №1_"/>
    <w:basedOn w:val="a0"/>
    <w:rsid w:val="00B56CB0"/>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
    <w:basedOn w:val="10"/>
    <w:rsid w:val="00B56CB0"/>
    <w:rPr>
      <w:color w:val="000000"/>
      <w:spacing w:val="0"/>
      <w:w w:val="100"/>
      <w:position w:val="0"/>
      <w:u w:val="single"/>
      <w:lang w:val="ru-RU" w:eastAsia="ru-RU" w:bidi="ru-RU"/>
    </w:rPr>
  </w:style>
  <w:style w:type="character" w:customStyle="1" w:styleId="30">
    <w:name w:val="Основной текст (3)_"/>
    <w:basedOn w:val="a0"/>
    <w:rsid w:val="00B56CB0"/>
    <w:rPr>
      <w:rFonts w:ascii="Franklin Gothic Book" w:eastAsia="Franklin Gothic Book" w:hAnsi="Franklin Gothic Book" w:cs="Franklin Gothic Book"/>
      <w:b w:val="0"/>
      <w:bCs w:val="0"/>
      <w:i w:val="0"/>
      <w:iCs w:val="0"/>
      <w:smallCaps w:val="0"/>
      <w:strike w:val="0"/>
      <w:sz w:val="14"/>
      <w:szCs w:val="14"/>
      <w:u w:val="none"/>
      <w:lang w:val="en-US" w:eastAsia="en-US" w:bidi="en-US"/>
    </w:rPr>
  </w:style>
  <w:style w:type="character" w:customStyle="1" w:styleId="31">
    <w:name w:val="Основной текст (3)"/>
    <w:basedOn w:val="30"/>
    <w:rsid w:val="00B56CB0"/>
    <w:rPr>
      <w:color w:val="000000"/>
      <w:spacing w:val="0"/>
      <w:w w:val="100"/>
      <w:position w:val="0"/>
      <w:u w:val="single"/>
    </w:rPr>
  </w:style>
  <w:style w:type="character" w:customStyle="1" w:styleId="3TimesNewRoman11pt">
    <w:name w:val="Основной текст (3) + Times New Roman;11 pt"/>
    <w:basedOn w:val="30"/>
    <w:rsid w:val="00B56CB0"/>
    <w:rPr>
      <w:rFonts w:ascii="Times New Roman" w:eastAsia="Times New Roman" w:hAnsi="Times New Roman" w:cs="Times New Roman"/>
      <w:color w:val="000000"/>
      <w:spacing w:val="0"/>
      <w:w w:val="100"/>
      <w:position w:val="0"/>
      <w:sz w:val="22"/>
      <w:szCs w:val="22"/>
    </w:rPr>
  </w:style>
  <w:style w:type="character" w:customStyle="1" w:styleId="a5">
    <w:name w:val="Основной текст + Полужирный"/>
    <w:basedOn w:val="a4"/>
    <w:rsid w:val="00B56CB0"/>
    <w:rPr>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2"/>
    <w:basedOn w:val="a4"/>
    <w:rsid w:val="00B56CB0"/>
    <w:rPr>
      <w:b w:val="0"/>
      <w:bCs w:val="0"/>
      <w:i w:val="0"/>
      <w:iCs w:val="0"/>
      <w:smallCaps w:val="0"/>
      <w:strike w:val="0"/>
      <w:color w:val="000000"/>
      <w:spacing w:val="0"/>
      <w:w w:val="100"/>
      <w:position w:val="0"/>
      <w:sz w:val="22"/>
      <w:szCs w:val="22"/>
      <w:u w:val="none"/>
      <w:lang w:val="ru-RU" w:eastAsia="ru-RU" w:bidi="ru-RU"/>
    </w:rPr>
  </w:style>
  <w:style w:type="table" w:styleId="a6">
    <w:name w:val="Table Grid"/>
    <w:basedOn w:val="a1"/>
    <w:uiPriority w:val="59"/>
    <w:rsid w:val="00B56C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2018-10-15T06:59:00Z</dcterms:created>
  <dcterms:modified xsi:type="dcterms:W3CDTF">2018-10-15T07:07:00Z</dcterms:modified>
</cp:coreProperties>
</file>