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Verdana" w:hAnsi="Verdana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480310" cy="1644015"/>
            <wp:effectExtent l="19050" t="0" r="0" b="0"/>
            <wp:docPr id="8" name="Рисунок 4" descr="детская а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ая агресс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 w:rsidRPr="00810E01">
        <w:rPr>
          <w:color w:val="000000"/>
          <w:sz w:val="40"/>
          <w:szCs w:val="40"/>
          <w:bdr w:val="none" w:sz="0" w:space="0" w:color="auto" w:frame="1"/>
        </w:rPr>
        <w:t>Способы преодоления детской злости.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 xml:space="preserve">Злость, гнев — это естественные человеческие чувства, которые все мы периодически испытываем. Эти чувства выражают эмоции, направленные против испытываемой несправедливости или </w:t>
      </w:r>
      <w:proofErr w:type="spellStart"/>
      <w:r w:rsidRPr="00810E01">
        <w:rPr>
          <w:color w:val="000000"/>
          <w:bdr w:val="none" w:sz="0" w:space="0" w:color="auto" w:frame="1"/>
        </w:rPr>
        <w:t>какреакция</w:t>
      </w:r>
      <w:proofErr w:type="spellEnd"/>
      <w:r w:rsidRPr="00810E01">
        <w:rPr>
          <w:color w:val="000000"/>
          <w:bdr w:val="none" w:sz="0" w:space="0" w:color="auto" w:frame="1"/>
        </w:rPr>
        <w:t xml:space="preserve"> на ситуацию, препятствующую в удовлетворении потребности.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>Агрессия — это физические действия в адрес другого человека, выражающееся в нападении или угрозе нападения, связанное с эмоциями злости, страха, ярости и т. п.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>Когда мы, взрослые, испытываем злость, гнев, раздражение — мы чаще всего знаем, что именно с нами происходит и как с этим можно справляться.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 xml:space="preserve">Мы можем свои чувства: выражать, подавлять, скрывать, рассказывать о них своим друзьям или близкими, мы можем </w:t>
      </w:r>
      <w:proofErr w:type="gramStart"/>
      <w:r w:rsidRPr="00810E01">
        <w:rPr>
          <w:color w:val="000000"/>
          <w:bdr w:val="none" w:sz="0" w:space="0" w:color="auto" w:frame="1"/>
        </w:rPr>
        <w:t>пнуть</w:t>
      </w:r>
      <w:proofErr w:type="gramEnd"/>
      <w:r w:rsidRPr="00810E01">
        <w:rPr>
          <w:color w:val="000000"/>
          <w:bdr w:val="none" w:sz="0" w:space="0" w:color="auto" w:frame="1"/>
        </w:rPr>
        <w:t xml:space="preserve"> от злости ногой диван, выкурить сигарету, встать под душ, ударить кулаком по столу, швырнуть вещь и т. д. и т. п.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>Как правило, мы не проявляем агрессию в адрес других, т.к. знаем, что доставим им, тем самым, сильный дискомфорт, и поэтому используем разные другие способы справляться со своей злостью.</w:t>
      </w:r>
    </w:p>
    <w:p w:rsidR="00810E01" w:rsidRPr="00810E01" w:rsidRDefault="00810E01" w:rsidP="00810E01">
      <w:pPr>
        <w:pStyle w:val="a5"/>
        <w:spacing w:before="0" w:beforeAutospacing="0" w:after="0" w:afterAutospacing="0" w:line="368" w:lineRule="atLeast"/>
        <w:jc w:val="both"/>
        <w:textAlignment w:val="baseline"/>
        <w:rPr>
          <w:color w:val="929292"/>
        </w:rPr>
      </w:pPr>
      <w:r w:rsidRPr="00810E01">
        <w:rPr>
          <w:color w:val="000000"/>
          <w:bdr w:val="none" w:sz="0" w:space="0" w:color="auto" w:frame="1"/>
        </w:rPr>
        <w:t xml:space="preserve">Дети, когда испытывают злость, не понимают, что с ними происходит, как это называется и что с этим делать. Они могут сказать: «Уйди отсюда», «Ты </w:t>
      </w:r>
      <w:proofErr w:type="spellStart"/>
      <w:r w:rsidRPr="00810E01">
        <w:rPr>
          <w:color w:val="000000"/>
          <w:bdr w:val="none" w:sz="0" w:space="0" w:color="auto" w:frame="1"/>
        </w:rPr>
        <w:t>дурак</w:t>
      </w:r>
      <w:proofErr w:type="spellEnd"/>
      <w:r w:rsidRPr="00810E01">
        <w:rPr>
          <w:color w:val="000000"/>
          <w:bdr w:val="none" w:sz="0" w:space="0" w:color="auto" w:frame="1"/>
        </w:rPr>
        <w:t>», «Плохая мама», «Ненавижу тебя», «Я не буду с тобой дружить».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noProof/>
          <w:color w:val="929292"/>
          <w:sz w:val="17"/>
          <w:szCs w:val="17"/>
        </w:rPr>
        <w:drawing>
          <wp:inline distT="0" distB="0" distL="0" distR="0">
            <wp:extent cx="4290060" cy="2412365"/>
            <wp:effectExtent l="19050" t="0" r="0" b="0"/>
            <wp:docPr id="5" name="Рисунок 5" descr="Агресс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ресс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929292"/>
          <w:sz w:val="17"/>
          <w:szCs w:val="17"/>
        </w:rPr>
        <w:br/>
        <w:t> 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И очень редко ребёнок может сказать: «Я на тебя злюсь», если вы его никогда этому не учили.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lastRenderedPageBreak/>
        <w:t>Дети переживают жизнь «тотально», они всем своим существом находятся в настоящем моменте, они спонтанны и искренни в проявлении своих чувств, живут «здесь и сейчас» и часто находятся во власти эмоций.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Очень важно, чтобы родители не запрещали ребёнку проявлять чувство злости (да и любые другие чувства тоже), не стыдили его за это и не ругали, а, наоборот, помогли ему.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929292"/>
          <w:sz w:val="17"/>
          <w:szCs w:val="17"/>
        </w:rPr>
        <w:t> 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Когда ребенок злится, родителям нужно помочь ему.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1) Помочь ребёнку осознать, что с ним происходит с помощью слов, озвучить его чувство, объяснить, что с ним сейчас. Например: «Я вижу, что ты сейчас сердишься». «Я понимаю, что ты сейчас злишься».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2) Показать, что вы понимаете, на что именно злится ребёнок: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929292"/>
          <w:sz w:val="22"/>
          <w:szCs w:val="22"/>
          <w:bdr w:val="none" w:sz="0" w:space="0" w:color="auto" w:frame="1"/>
        </w:rPr>
        <w:t>«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Я вижу, что ты очень злишься, потому что тебе хочется играть моим телефоном, я а тебе не разрешаю», «Ты злишься на меня потому, что произошло то-то…», «потому что ты хочешь…..», «потому что тебе не дают…».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3) Сказать, что вы понимаете его: «Я тебя понимаю, я бы тоже разозлилась на твоём месте», «Я понимаю, мне тоже неохота заканчивать интересные дела», «Я тоже злилась, когда была маленькой в таких случаях…».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4) Помочь ребёнку сказать своими словами, что он чувствует. Научите ребёнка говорить: «Я сержусь», «Я злюсь», «Я так злюсь, что мне хочется тут всё раскидать», «Я так злюсь, что мне хочется тебя ударить».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Ведь у ребёнка такие мысли возникают, просто вы об этом не догадывайтесь. Сказать – совершенно не значит сделать. Пусть ребёнок скажет вам о том, что он чувствует и думает и ему сразу станет легче.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5) Обозначить ограничения на физическую и словесную агрессию в адрес людей и животных, научив ребёнка </w:t>
      </w:r>
      <w:proofErr w:type="spell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перенаправлять</w:t>
      </w:r>
      <w:proofErr w:type="spell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 свою злость на другие неодушевлённые объекты, то есть, выражать её приемлемыми способами.</w:t>
      </w:r>
      <w:r>
        <w:rPr>
          <w:rFonts w:ascii="Verdana" w:hAnsi="Verdana" w:cs="Arial"/>
          <w:color w:val="929292"/>
          <w:sz w:val="22"/>
          <w:szCs w:val="22"/>
          <w:bdr w:val="none" w:sz="0" w:space="0" w:color="auto" w:frame="1"/>
        </w:rPr>
        <w:br/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929292"/>
          <w:sz w:val="17"/>
          <w:szCs w:val="17"/>
        </w:rPr>
        <w:t> 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Предложите ребёнку варианты снять напряжение и «разрядить» свою злость: «Когда ты очень злишься, бить других нельзя, можно сделать вот что (на ваш выбор):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lastRenderedPageBreak/>
        <w:t>Давай мы с тобой: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noProof/>
          <w:color w:val="929292"/>
          <w:sz w:val="22"/>
          <w:szCs w:val="22"/>
          <w:bdr w:val="none" w:sz="0" w:space="0" w:color="auto" w:frame="1"/>
        </w:rPr>
        <w:drawing>
          <wp:inline distT="0" distB="0" distL="0" distR="0">
            <wp:extent cx="2150218" cy="1926076"/>
            <wp:effectExtent l="19050" t="0" r="2432" b="0"/>
            <wp:docPr id="6" name="Рисунок 6" descr="агресс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рессия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89" cy="192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 поколотим подушку руками!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 покидаемся подушкой!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попинаем подушку ногами!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покидаем мягкие игрушки (в корзину, на пол, на диван)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б</w:t>
      </w:r>
      <w:proofErr w:type="gram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удем мять в комок листы бумаги! (обычные листы формата А4 резко сминаются в комок за 1 секунду).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покидаемся бумажными комками в стену или друг в друга!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порвём бумагу!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будем обзываться овощами: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br/>
        <w:t>«Ты – баклажан! Твоя очередь!», «Ты – морковка», «Ты – капуста!»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н</w:t>
      </w:r>
      <w:proofErr w:type="gram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арисуем того, на кого ты злишься и потом его зачирикаем.</w:t>
      </w:r>
      <w:r>
        <w:rPr>
          <w:rFonts w:ascii="Verdana" w:hAnsi="Verdana" w:cs="Arial"/>
          <w:color w:val="929292"/>
          <w:sz w:val="17"/>
          <w:szCs w:val="17"/>
        </w:rPr>
        <w:br/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–</w:t>
      </w:r>
      <w:r>
        <w:rPr>
          <w:rStyle w:val="apple-converted-space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слепим того, на кого ты злишься, а потом его раздавим.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Все это нужно не просто 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сказать</w:t>
      </w:r>
      <w:proofErr w:type="gram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 а обязательно продемонстрировать ребёнку, </w:t>
      </w:r>
      <w:proofErr w:type="spell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показызать</w:t>
      </w:r>
      <w:proofErr w:type="spell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, как это делать и вовлечь его в процесс.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Каждый раз, когда вы видите, что ребёнок злится, озвучивайте его чувства, показывайте понимание и поддержку и предлагайте ему какой-нибудь из вариантов выше. Скорее всего, со временем, у него появится свой любимый 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способ</w:t>
      </w:r>
      <w:proofErr w:type="gram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 и он сможет справляться это без вас.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noProof/>
          <w:color w:val="929292"/>
          <w:sz w:val="17"/>
          <w:szCs w:val="17"/>
        </w:rPr>
        <w:lastRenderedPageBreak/>
        <w:drawing>
          <wp:inline distT="0" distB="0" distL="0" distR="0">
            <wp:extent cx="4290060" cy="2675255"/>
            <wp:effectExtent l="19050" t="0" r="0" b="0"/>
            <wp:docPr id="7" name="Рисунок 7" descr="Ребенок дер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деретс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929292"/>
          <w:sz w:val="17"/>
          <w:szCs w:val="17"/>
        </w:rPr>
        <w:br/>
        <w:t> 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Вы показываете, что 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уважаете</w:t>
      </w:r>
      <w:proofErr w:type="gramEnd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 чувства ребёнка, но при этом устанавливаете определённые ограничения на их проявление.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Вы запрещаете агрессию, но помогаете ребёнку другими путями справляться с чувством злости и проявлять его.</w:t>
      </w:r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P.S. Папе и маме тоже не мешало бы периодически устраивать друг с другом подушечный бой. </w:t>
      </w:r>
      <w:proofErr w:type="gramStart"/>
      <w:r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Проверено родителями! :)</w:t>
      </w:r>
      <w:proofErr w:type="gramEnd"/>
    </w:p>
    <w:p w:rsidR="00810E01" w:rsidRDefault="00810E01" w:rsidP="00810E01">
      <w:pPr>
        <w:pStyle w:val="a5"/>
        <w:spacing w:before="0" w:beforeAutospacing="0" w:after="0" w:afterAutospacing="0" w:line="368" w:lineRule="atLeast"/>
        <w:textAlignment w:val="baseline"/>
        <w:rPr>
          <w:rFonts w:ascii="Verdana" w:hAnsi="Verdana" w:cs="Arial"/>
          <w:color w:val="929292"/>
          <w:sz w:val="17"/>
          <w:szCs w:val="17"/>
        </w:rPr>
      </w:pPr>
    </w:p>
    <w:p w:rsidR="004F4771" w:rsidRDefault="004F4771"/>
    <w:sectPr w:rsidR="004F4771" w:rsidSect="004F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0E01"/>
    <w:rsid w:val="001E069E"/>
    <w:rsid w:val="004F4771"/>
    <w:rsid w:val="0081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10E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2017-01-12T11:48:00Z</dcterms:created>
  <dcterms:modified xsi:type="dcterms:W3CDTF">2017-01-12T11:52:00Z</dcterms:modified>
</cp:coreProperties>
</file>